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F28" w:rsidRDefault="00C46F28">
      <w:pPr>
        <w:pStyle w:val="11"/>
      </w:pPr>
      <w:r>
        <w:rPr>
          <w:b/>
          <w:bCs/>
          <w:sz w:val="28"/>
          <w:szCs w:val="28"/>
        </w:rPr>
        <w:t xml:space="preserve"> ИНФОРМАЦИОННО-АНАЛИТИЧЕСКИЙ ОТЧЕТ</w:t>
      </w:r>
    </w:p>
    <w:p w:rsidR="00C46F28" w:rsidRDefault="00C46F28">
      <w:pPr>
        <w:jc w:val="center"/>
        <w:rPr>
          <w:szCs w:val="28"/>
        </w:rPr>
      </w:pPr>
      <w:r>
        <w:rPr>
          <w:szCs w:val="28"/>
        </w:rPr>
        <w:t xml:space="preserve">о работе </w:t>
      </w:r>
      <w:r w:rsidR="008E732B">
        <w:rPr>
          <w:szCs w:val="28"/>
        </w:rPr>
        <w:t xml:space="preserve">муниципального автономное учреждения </w:t>
      </w:r>
    </w:p>
    <w:p w:rsidR="008E732B" w:rsidRDefault="008E732B">
      <w:pPr>
        <w:jc w:val="center"/>
        <w:rPr>
          <w:szCs w:val="28"/>
        </w:rPr>
      </w:pPr>
      <w:r>
        <w:rPr>
          <w:szCs w:val="28"/>
        </w:rPr>
        <w:t>города Ярославля</w:t>
      </w:r>
    </w:p>
    <w:p w:rsidR="008E732B" w:rsidRDefault="008E732B">
      <w:pPr>
        <w:jc w:val="center"/>
      </w:pPr>
      <w:r>
        <w:rPr>
          <w:szCs w:val="28"/>
        </w:rPr>
        <w:t>«Дом культуры «Красный Перекоп»</w:t>
      </w:r>
    </w:p>
    <w:p w:rsidR="00C46F28" w:rsidRDefault="00C46F28">
      <w:pPr>
        <w:jc w:val="center"/>
      </w:pPr>
      <w:r>
        <w:rPr>
          <w:szCs w:val="28"/>
        </w:rPr>
        <w:t>за 2020 год</w:t>
      </w:r>
    </w:p>
    <w:p w:rsidR="00C46F28" w:rsidRDefault="00C46F28">
      <w:pPr>
        <w:jc w:val="center"/>
      </w:pPr>
    </w:p>
    <w:p w:rsidR="00C46F28" w:rsidRDefault="00C46F28"/>
    <w:p w:rsidR="00C46F28" w:rsidRDefault="00C46F28" w:rsidP="009959AD">
      <w:pPr>
        <w:jc w:val="center"/>
        <w:rPr>
          <w:b/>
          <w:i/>
          <w:sz w:val="24"/>
        </w:rPr>
      </w:pPr>
      <w:r>
        <w:rPr>
          <w:b/>
          <w:bCs/>
          <w:szCs w:val="28"/>
        </w:rPr>
        <w:t>1. Сеть клубных учреждений</w:t>
      </w:r>
    </w:p>
    <w:p w:rsidR="00C46F28" w:rsidRDefault="00C46F28">
      <w:pPr>
        <w:rPr>
          <w:b/>
          <w:bCs/>
          <w:sz w:val="24"/>
        </w:rPr>
      </w:pPr>
    </w:p>
    <w:tbl>
      <w:tblPr>
        <w:tblW w:w="0" w:type="auto"/>
        <w:tblInd w:w="-221" w:type="dxa"/>
        <w:tblLayout w:type="fixed"/>
        <w:tblLook w:val="0000"/>
      </w:tblPr>
      <w:tblGrid>
        <w:gridCol w:w="1992"/>
        <w:gridCol w:w="1860"/>
        <w:gridCol w:w="1872"/>
        <w:gridCol w:w="2160"/>
        <w:gridCol w:w="1584"/>
        <w:gridCol w:w="1424"/>
      </w:tblGrid>
      <w:tr w:rsidR="00C46F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учреждения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(полное в соответствии с документацией)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Сокращенное наименование учреждения (в соответствии с документацией)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Руководитель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(ФИО, должность)</w:t>
            </w:r>
          </w:p>
          <w:p w:rsidR="00C46F28" w:rsidRDefault="00C46F28">
            <w:pPr>
              <w:tabs>
                <w:tab w:val="left" w:pos="555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Для структурных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подразделений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ФИО заведующего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(менеджера и пр.)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Контактные данные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(адрес, электронная почта, сайт (при наличии), телефон)</w:t>
            </w:r>
          </w:p>
          <w:p w:rsidR="00C46F28" w:rsidRDefault="00C46F28">
            <w:pPr>
              <w:tabs>
                <w:tab w:val="left" w:pos="5559"/>
              </w:tabs>
              <w:jc w:val="center"/>
              <w:rPr>
                <w:sz w:val="20"/>
                <w:szCs w:val="20"/>
              </w:rPr>
            </w:pPr>
          </w:p>
          <w:p w:rsidR="00C46F28" w:rsidRDefault="00C46F28">
            <w:pPr>
              <w:tabs>
                <w:tab w:val="left" w:pos="5559"/>
              </w:tabs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Кол-во мест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в зрительном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зале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Кол-во населенных пунктов в зоне обслуживания/</w:t>
            </w:r>
          </w:p>
          <w:p w:rsidR="00C46F28" w:rsidRDefault="00C46F28">
            <w:pPr>
              <w:tabs>
                <w:tab w:val="left" w:pos="555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кол-во человек в зоне обслуживания</w:t>
            </w:r>
          </w:p>
        </w:tc>
      </w:tr>
      <w:tr w:rsidR="00C46F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Юридическое лицо № 1</w:t>
            </w:r>
          </w:p>
          <w:p w:rsidR="008E732B" w:rsidRPr="008E732B" w:rsidRDefault="008E732B">
            <w:pPr>
              <w:tabs>
                <w:tab w:val="left" w:pos="5559"/>
              </w:tabs>
              <w:snapToGrid w:val="0"/>
            </w:pPr>
            <w:r w:rsidRPr="008E732B">
              <w:rPr>
                <w:bCs/>
                <w:sz w:val="20"/>
                <w:szCs w:val="20"/>
              </w:rPr>
              <w:t>Муниципальное автономн</w:t>
            </w:r>
            <w:r>
              <w:rPr>
                <w:bCs/>
                <w:sz w:val="20"/>
                <w:szCs w:val="20"/>
              </w:rPr>
              <w:t>ое учреждение города Ярославля «Д</w:t>
            </w:r>
            <w:r w:rsidRPr="008E732B">
              <w:rPr>
                <w:bCs/>
                <w:sz w:val="20"/>
                <w:szCs w:val="20"/>
              </w:rPr>
              <w:t>ом культуры «Красный Перекоп»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8E732B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ДК «Красный Перекоп»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8E732B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8E732B" w:rsidRDefault="008E732B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Сытова Элеонора Валерьевна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09541D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150002, город</w:t>
            </w:r>
            <w:r w:rsidR="008E732B">
              <w:rPr>
                <w:sz w:val="20"/>
                <w:szCs w:val="20"/>
              </w:rPr>
              <w:t xml:space="preserve"> Ярославль, улица Стачек, дом 53</w:t>
            </w:r>
          </w:p>
          <w:p w:rsidR="008E732B" w:rsidRDefault="007E546D">
            <w:pPr>
              <w:tabs>
                <w:tab w:val="left" w:pos="5559"/>
              </w:tabs>
              <w:snapToGrid w:val="0"/>
              <w:rPr>
                <w:sz w:val="20"/>
                <w:szCs w:val="20"/>
                <w:lang w:val="en-US"/>
              </w:rPr>
            </w:pPr>
            <w:hyperlink r:id="rId7" w:history="1">
              <w:r w:rsidR="008E732B" w:rsidRPr="008824A2">
                <w:rPr>
                  <w:rStyle w:val="a5"/>
                  <w:sz w:val="20"/>
                  <w:szCs w:val="20"/>
                  <w:lang w:val="en-US"/>
                </w:rPr>
                <w:t>krasniperekop@mail.ru</w:t>
              </w:r>
            </w:hyperlink>
          </w:p>
          <w:p w:rsidR="008E732B" w:rsidRPr="008E732B" w:rsidRDefault="008E732B">
            <w:pPr>
              <w:tabs>
                <w:tab w:val="left" w:pos="5559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сайт</w:t>
            </w:r>
            <w:r w:rsidRPr="004A20E7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dkperekop.ru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8E732B" w:rsidRDefault="008E732B" w:rsidP="008E732B">
            <w:pPr>
              <w:tabs>
                <w:tab w:val="left" w:pos="5559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 w:rsidP="008E732B">
            <w:pPr>
              <w:tabs>
                <w:tab w:val="left" w:pos="555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46F28">
        <w:trPr>
          <w:trHeight w:val="364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</w:pPr>
            <w:r>
              <w:rPr>
                <w:sz w:val="20"/>
                <w:szCs w:val="20"/>
              </w:rPr>
              <w:t>Филиалы (структурные подразделения, отделы и пр.) данного юридического лица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</w:tr>
      <w:tr w:rsidR="00C46F28">
        <w:trPr>
          <w:trHeight w:val="364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</w:pPr>
            <w:r>
              <w:rPr>
                <w:b/>
                <w:bCs/>
                <w:sz w:val="20"/>
                <w:szCs w:val="20"/>
              </w:rPr>
              <w:t>Юридическое лицо № 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</w:tr>
      <w:tr w:rsidR="00C46F28">
        <w:trPr>
          <w:trHeight w:val="364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</w:pPr>
            <w:r>
              <w:rPr>
                <w:iCs w:val="0"/>
                <w:sz w:val="20"/>
                <w:szCs w:val="20"/>
              </w:rPr>
              <w:t>Филиалы (структурные подразделения, отделы и пр.) данного юридического лица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sz w:val="20"/>
                <w:szCs w:val="20"/>
              </w:rPr>
            </w:pPr>
          </w:p>
        </w:tc>
      </w:tr>
      <w:tr w:rsidR="00C46F28" w:rsidTr="009959AD">
        <w:trPr>
          <w:trHeight w:val="695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</w:pPr>
            <w:r>
              <w:rPr>
                <w:b/>
                <w:bCs/>
                <w:iCs w:val="0"/>
                <w:sz w:val="20"/>
                <w:szCs w:val="20"/>
              </w:rPr>
              <w:t>Итого сетевых единицпо району (указать число)</w:t>
            </w:r>
          </w:p>
          <w:p w:rsidR="00C46F28" w:rsidRDefault="00C46F28">
            <w:pPr>
              <w:tabs>
                <w:tab w:val="left" w:pos="5559"/>
              </w:tabs>
              <w:snapToGrid w:val="0"/>
            </w:pPr>
          </w:p>
        </w:tc>
        <w:tc>
          <w:tcPr>
            <w:tcW w:w="89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tabs>
                <w:tab w:val="left" w:pos="5559"/>
              </w:tabs>
              <w:snapToGrid w:val="0"/>
              <w:rPr>
                <w:color w:val="FF0000"/>
                <w:sz w:val="24"/>
              </w:rPr>
            </w:pPr>
          </w:p>
        </w:tc>
      </w:tr>
    </w:tbl>
    <w:p w:rsidR="008E3CEC" w:rsidRPr="004A20E7" w:rsidRDefault="008E3CEC" w:rsidP="004D724F">
      <w:pPr>
        <w:ind w:left="360"/>
        <w:jc w:val="center"/>
        <w:rPr>
          <w:b/>
          <w:bCs/>
          <w:sz w:val="24"/>
        </w:rPr>
      </w:pPr>
    </w:p>
    <w:p w:rsidR="008E3CEC" w:rsidRDefault="008E3CEC" w:rsidP="004D724F">
      <w:pPr>
        <w:ind w:left="360"/>
        <w:jc w:val="center"/>
        <w:rPr>
          <w:b/>
          <w:bCs/>
          <w:sz w:val="24"/>
        </w:rPr>
      </w:pPr>
    </w:p>
    <w:p w:rsidR="00C46F28" w:rsidRDefault="00C46F28">
      <w:pPr>
        <w:jc w:val="center"/>
      </w:pPr>
      <w:r>
        <w:rPr>
          <w:b/>
          <w:bCs/>
          <w:szCs w:val="28"/>
        </w:rPr>
        <w:t>2. Кадры</w:t>
      </w:r>
    </w:p>
    <w:p w:rsidR="00C46F28" w:rsidRDefault="00C46F28">
      <w:pPr>
        <w:rPr>
          <w:b/>
          <w:bCs/>
          <w:sz w:val="24"/>
        </w:rPr>
      </w:pPr>
    </w:p>
    <w:tbl>
      <w:tblPr>
        <w:tblW w:w="11026" w:type="dxa"/>
        <w:tblInd w:w="-281" w:type="dxa"/>
        <w:tblLayout w:type="fixed"/>
        <w:tblLook w:val="0000"/>
      </w:tblPr>
      <w:tblGrid>
        <w:gridCol w:w="1476"/>
        <w:gridCol w:w="2169"/>
        <w:gridCol w:w="2693"/>
        <w:gridCol w:w="2268"/>
        <w:gridCol w:w="2420"/>
      </w:tblGrid>
      <w:tr w:rsidR="00C46F28" w:rsidTr="008E73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Всего специалистов</w:t>
            </w:r>
          </w:p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(основной)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Из них специалистов до 35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Из них специалистов</w:t>
            </w:r>
          </w:p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36 до 55</w:t>
            </w:r>
          </w:p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8E732B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Вакансий в </w:t>
            </w:r>
            <w:r w:rsidR="008E732B">
              <w:rPr>
                <w:b/>
                <w:bCs/>
                <w:sz w:val="20"/>
                <w:szCs w:val="20"/>
              </w:rPr>
              <w:t>дк</w:t>
            </w:r>
          </w:p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(указать число ставок)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Из них для инвалидов</w:t>
            </w:r>
          </w:p>
        </w:tc>
      </w:tr>
      <w:tr w:rsidR="00C46F28" w:rsidTr="008E73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A93A3A" w:rsidP="00A93A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B47943" w:rsidP="00A93A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17B6"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A93A3A" w:rsidP="00A93A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A93A3A" w:rsidP="00A93A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46F28" w:rsidRDefault="00C46F28" w:rsidP="00A93A3A">
      <w:pPr>
        <w:jc w:val="center"/>
        <w:rPr>
          <w:i/>
          <w:sz w:val="24"/>
        </w:rPr>
      </w:pPr>
    </w:p>
    <w:p w:rsidR="009959AD" w:rsidRDefault="009959AD" w:rsidP="00A93A3A">
      <w:pPr>
        <w:jc w:val="center"/>
        <w:rPr>
          <w:i/>
          <w:sz w:val="24"/>
        </w:rPr>
      </w:pPr>
    </w:p>
    <w:p w:rsidR="009959AD" w:rsidRDefault="009959AD" w:rsidP="00A93A3A">
      <w:pPr>
        <w:jc w:val="center"/>
        <w:rPr>
          <w:i/>
          <w:sz w:val="24"/>
        </w:rPr>
      </w:pPr>
    </w:p>
    <w:p w:rsidR="009959AD" w:rsidRDefault="009959AD" w:rsidP="00A93A3A">
      <w:pPr>
        <w:jc w:val="center"/>
        <w:rPr>
          <w:i/>
          <w:sz w:val="24"/>
        </w:rPr>
      </w:pPr>
    </w:p>
    <w:p w:rsidR="00C46F28" w:rsidRDefault="00C46F28">
      <w:pPr>
        <w:jc w:val="center"/>
      </w:pPr>
      <w:r>
        <w:rPr>
          <w:b/>
          <w:sz w:val="24"/>
        </w:rPr>
        <w:t>2.1 Образование специалистов</w:t>
      </w:r>
    </w:p>
    <w:p w:rsidR="00C46F28" w:rsidRDefault="00C46F28">
      <w:pPr>
        <w:jc w:val="both"/>
        <w:rPr>
          <w:b/>
          <w:color w:val="FF0000"/>
          <w:sz w:val="24"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1419"/>
        <w:gridCol w:w="1701"/>
        <w:gridCol w:w="1559"/>
        <w:gridCol w:w="1701"/>
        <w:gridCol w:w="1559"/>
        <w:gridCol w:w="1559"/>
        <w:gridCol w:w="1570"/>
      </w:tblGrid>
      <w:tr w:rsidR="00C46F2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Всего специалистов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(основной)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ГР. 1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Из них с высшим образованием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Из них (ГР. 1)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с профильным образованием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Из них (ГР.1)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с непрофильным образованием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ГР.2</w:t>
            </w:r>
          </w:p>
          <w:p w:rsidR="00C46F28" w:rsidRDefault="00C46F28">
            <w:pPr>
              <w:pStyle w:val="af0"/>
              <w:jc w:val="center"/>
            </w:pPr>
            <w:r>
              <w:rPr>
                <w:b/>
                <w:sz w:val="20"/>
                <w:szCs w:val="20"/>
              </w:rPr>
              <w:t>Из всех специалистов</w:t>
            </w:r>
          </w:p>
          <w:p w:rsidR="00C46F28" w:rsidRDefault="00C46F28">
            <w:pPr>
              <w:pStyle w:val="af0"/>
              <w:jc w:val="center"/>
            </w:pPr>
            <w:r>
              <w:rPr>
                <w:b/>
                <w:sz w:val="20"/>
                <w:szCs w:val="20"/>
              </w:rPr>
              <w:t>со средним образованием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Из них (ГР.2)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с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профильным образованием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Из них (ГР.2) 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с непрофильным образованием</w:t>
            </w:r>
          </w:p>
        </w:tc>
      </w:tr>
      <w:tr w:rsidR="00C46F28" w:rsidRPr="00A93A3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b/>
                <w:sz w:val="24"/>
                <w:szCs w:val="20"/>
              </w:rPr>
            </w:pPr>
            <w:r w:rsidRPr="00A93A3A">
              <w:rPr>
                <w:b/>
                <w:sz w:val="24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sz w:val="24"/>
              </w:rPr>
            </w:pPr>
            <w:r w:rsidRPr="00A93A3A"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sz w:val="24"/>
              </w:rPr>
            </w:pPr>
            <w:r w:rsidRPr="00A93A3A"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sz w:val="24"/>
              </w:rPr>
            </w:pPr>
            <w:r w:rsidRPr="00A93A3A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sz w:val="24"/>
              </w:rPr>
            </w:pPr>
            <w:r w:rsidRPr="00A93A3A">
              <w:rPr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sz w:val="24"/>
              </w:rPr>
            </w:pPr>
            <w:r w:rsidRPr="00A93A3A">
              <w:rPr>
                <w:sz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Pr="00A93A3A" w:rsidRDefault="00A93A3A" w:rsidP="00A93A3A">
            <w:pPr>
              <w:snapToGrid w:val="0"/>
              <w:jc w:val="center"/>
              <w:rPr>
                <w:sz w:val="24"/>
              </w:rPr>
            </w:pPr>
            <w:r w:rsidRPr="00A93A3A">
              <w:rPr>
                <w:sz w:val="24"/>
              </w:rPr>
              <w:t>1</w:t>
            </w:r>
          </w:p>
        </w:tc>
      </w:tr>
    </w:tbl>
    <w:p w:rsidR="00C46F28" w:rsidRPr="00A93A3A" w:rsidRDefault="00C46F28" w:rsidP="00A93A3A">
      <w:pPr>
        <w:jc w:val="center"/>
        <w:rPr>
          <w:sz w:val="24"/>
        </w:rPr>
      </w:pPr>
    </w:p>
    <w:p w:rsidR="00C46F28" w:rsidRDefault="00C46F28">
      <w:pPr>
        <w:jc w:val="center"/>
        <w:rPr>
          <w:color w:val="FF0000"/>
          <w:sz w:val="24"/>
        </w:rPr>
      </w:pPr>
    </w:p>
    <w:p w:rsidR="00C46F28" w:rsidRDefault="00C46F28">
      <w:pPr>
        <w:jc w:val="center"/>
      </w:pPr>
      <w:r>
        <w:rPr>
          <w:b/>
          <w:sz w:val="24"/>
        </w:rPr>
        <w:t>2.2 Работники, имеющие звание «Заслуженный работник культуры РФ»,</w:t>
      </w:r>
    </w:p>
    <w:p w:rsidR="00C46F28" w:rsidRDefault="00C46F28">
      <w:pPr>
        <w:jc w:val="center"/>
      </w:pPr>
      <w:r>
        <w:rPr>
          <w:b/>
          <w:sz w:val="24"/>
        </w:rPr>
        <w:t>знак «За достижения в культуре», грамота, благодарность Министерства культуры РФ</w:t>
      </w:r>
    </w:p>
    <w:p w:rsidR="00C46F28" w:rsidRDefault="00C46F28">
      <w:pPr>
        <w:rPr>
          <w:b/>
          <w:sz w:val="24"/>
        </w:rPr>
      </w:pPr>
    </w:p>
    <w:tbl>
      <w:tblPr>
        <w:tblW w:w="0" w:type="auto"/>
        <w:tblInd w:w="-237" w:type="dxa"/>
        <w:tblLayout w:type="fixed"/>
        <w:tblLook w:val="0000"/>
      </w:tblPr>
      <w:tblGrid>
        <w:gridCol w:w="2652"/>
        <w:gridCol w:w="2472"/>
        <w:gridCol w:w="2460"/>
        <w:gridCol w:w="3260"/>
      </w:tblGrid>
      <w:tr w:rsidR="00C46F28">
        <w:trPr>
          <w:trHeight w:val="173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Дата рождения</w:t>
            </w:r>
          </w:p>
        </w:tc>
      </w:tr>
      <w:tr w:rsidR="00C46F28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AA67C8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Антонова Татьяна Георгиевна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AA67C8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МАУ ДК «Красный Перекоп»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9908B9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Зав. отделом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21232E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  <w:r w:rsidR="00F446CA">
              <w:rPr>
                <w:sz w:val="24"/>
              </w:rPr>
              <w:t>.1947</w:t>
            </w:r>
          </w:p>
        </w:tc>
      </w:tr>
      <w:tr w:rsidR="0021232E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32E" w:rsidRDefault="0021232E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Агафонова Наталья Владимировна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32E" w:rsidRDefault="009908B9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МАУ ДК</w:t>
            </w:r>
            <w:r w:rsidR="0021232E">
              <w:rPr>
                <w:sz w:val="24"/>
              </w:rPr>
              <w:t xml:space="preserve"> «Красный Перекоп»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32E" w:rsidRDefault="0021232E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балетмейстер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32E" w:rsidRDefault="00F446CA" w:rsidP="00D5742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12.12.1957</w:t>
            </w:r>
          </w:p>
        </w:tc>
      </w:tr>
    </w:tbl>
    <w:p w:rsidR="00C46F28" w:rsidRDefault="00C46F28">
      <w:pPr>
        <w:rPr>
          <w:sz w:val="24"/>
        </w:rPr>
      </w:pPr>
    </w:p>
    <w:p w:rsidR="00C46F28" w:rsidRDefault="00C46F28">
      <w:pPr>
        <w:jc w:val="center"/>
        <w:rPr>
          <w:b/>
          <w:sz w:val="24"/>
        </w:rPr>
      </w:pPr>
      <w:r>
        <w:rPr>
          <w:b/>
          <w:sz w:val="24"/>
        </w:rPr>
        <w:t>2.3 Повышение квалификации специалистов</w:t>
      </w:r>
    </w:p>
    <w:p w:rsidR="0009541D" w:rsidRDefault="0009541D">
      <w:pPr>
        <w:jc w:val="center"/>
        <w:rPr>
          <w:b/>
          <w:sz w:val="24"/>
        </w:rPr>
      </w:pPr>
    </w:p>
    <w:tbl>
      <w:tblPr>
        <w:tblStyle w:val="af2"/>
        <w:tblW w:w="10598" w:type="dxa"/>
        <w:tblLook w:val="04A0"/>
      </w:tblPr>
      <w:tblGrid>
        <w:gridCol w:w="2877"/>
        <w:gridCol w:w="1970"/>
        <w:gridCol w:w="2027"/>
        <w:gridCol w:w="1670"/>
        <w:gridCol w:w="2054"/>
      </w:tblGrid>
      <w:tr w:rsidR="0009541D" w:rsidTr="00A60A4B">
        <w:tc>
          <w:tcPr>
            <w:tcW w:w="2877" w:type="dxa"/>
          </w:tcPr>
          <w:p w:rsidR="0009541D" w:rsidRDefault="0009541D">
            <w:pPr>
              <w:jc w:val="center"/>
            </w:pPr>
            <w:r>
              <w:rPr>
                <w:b/>
                <w:sz w:val="20"/>
                <w:szCs w:val="20"/>
              </w:rPr>
              <w:t>Учебное мероприятие, организатор</w:t>
            </w:r>
          </w:p>
        </w:tc>
        <w:tc>
          <w:tcPr>
            <w:tcW w:w="1970" w:type="dxa"/>
          </w:tcPr>
          <w:p w:rsidR="0009541D" w:rsidRDefault="0009541D">
            <w:pPr>
              <w:jc w:val="center"/>
            </w:pPr>
            <w:r>
              <w:rPr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2027" w:type="dxa"/>
          </w:tcPr>
          <w:p w:rsidR="0009541D" w:rsidRDefault="0009541D">
            <w:pPr>
              <w:jc w:val="center"/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70" w:type="dxa"/>
          </w:tcPr>
          <w:p w:rsidR="0009541D" w:rsidRDefault="0009541D" w:rsidP="0009541D">
            <w:pPr>
              <w:pStyle w:val="ad"/>
              <w:jc w:val="center"/>
            </w:pPr>
            <w:r>
              <w:rPr>
                <w:b/>
                <w:sz w:val="20"/>
                <w:szCs w:val="20"/>
              </w:rPr>
              <w:t>Даты</w:t>
            </w:r>
          </w:p>
          <w:p w:rsidR="0009541D" w:rsidRDefault="0009541D" w:rsidP="0009541D">
            <w:pPr>
              <w:jc w:val="center"/>
            </w:pPr>
            <w:r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054" w:type="dxa"/>
          </w:tcPr>
          <w:p w:rsidR="0009541D" w:rsidRDefault="0009541D">
            <w:pPr>
              <w:jc w:val="center"/>
            </w:pPr>
            <w:r>
              <w:rPr>
                <w:b/>
                <w:sz w:val="20"/>
                <w:szCs w:val="20"/>
              </w:rPr>
              <w:t>Кол-во специалистов, прошедших обучение</w:t>
            </w:r>
          </w:p>
        </w:tc>
      </w:tr>
      <w:tr w:rsidR="0009541D" w:rsidTr="00A60A4B">
        <w:tc>
          <w:tcPr>
            <w:tcW w:w="2877" w:type="dxa"/>
          </w:tcPr>
          <w:p w:rsidR="0009541D" w:rsidRDefault="0009541D">
            <w:pPr>
              <w:jc w:val="center"/>
              <w:rPr>
                <w:sz w:val="24"/>
              </w:rPr>
            </w:pPr>
            <w:r w:rsidRPr="00D57427">
              <w:rPr>
                <w:sz w:val="24"/>
              </w:rPr>
              <w:t>Открытый телевизионный международный проект «</w:t>
            </w:r>
            <w:r>
              <w:rPr>
                <w:sz w:val="24"/>
              </w:rPr>
              <w:t>Т</w:t>
            </w:r>
            <w:r w:rsidRPr="00D57427">
              <w:rPr>
                <w:sz w:val="24"/>
              </w:rPr>
              <w:t>аланты России»</w:t>
            </w:r>
          </w:p>
          <w:p w:rsidR="0009541D" w:rsidRDefault="0009541D">
            <w:pPr>
              <w:jc w:val="center"/>
            </w:pPr>
            <w:r>
              <w:rPr>
                <w:sz w:val="24"/>
              </w:rPr>
              <w:t>Экспресс семинар практикум в рамках ОТМП «Таланты России»</w:t>
            </w:r>
          </w:p>
        </w:tc>
        <w:tc>
          <w:tcPr>
            <w:tcW w:w="1970" w:type="dxa"/>
          </w:tcPr>
          <w:p w:rsidR="0009541D" w:rsidRDefault="0009541D">
            <w:pPr>
              <w:jc w:val="center"/>
            </w:pPr>
            <w:r>
              <w:t>хормейстер</w:t>
            </w:r>
          </w:p>
        </w:tc>
        <w:tc>
          <w:tcPr>
            <w:tcW w:w="2027" w:type="dxa"/>
          </w:tcPr>
          <w:p w:rsidR="0009541D" w:rsidRDefault="0009541D">
            <w:pPr>
              <w:jc w:val="center"/>
            </w:pPr>
            <w:r>
              <w:t>г. Ярославль</w:t>
            </w:r>
          </w:p>
        </w:tc>
        <w:tc>
          <w:tcPr>
            <w:tcW w:w="1670" w:type="dxa"/>
          </w:tcPr>
          <w:p w:rsidR="0009541D" w:rsidRDefault="0009541D">
            <w:pPr>
              <w:jc w:val="center"/>
            </w:pPr>
            <w:r>
              <w:t>09.02.2020</w:t>
            </w:r>
          </w:p>
        </w:tc>
        <w:tc>
          <w:tcPr>
            <w:tcW w:w="2054" w:type="dxa"/>
          </w:tcPr>
          <w:p w:rsidR="0009541D" w:rsidRDefault="0009541D">
            <w:pPr>
              <w:jc w:val="center"/>
            </w:pPr>
            <w:r>
              <w:t>1</w:t>
            </w:r>
          </w:p>
          <w:p w:rsidR="0009541D" w:rsidRDefault="0009541D">
            <w:pPr>
              <w:jc w:val="center"/>
            </w:pPr>
            <w:r>
              <w:t>Пучкова Л.Н.</w:t>
            </w:r>
          </w:p>
        </w:tc>
      </w:tr>
      <w:tr w:rsidR="0009541D" w:rsidTr="00A60A4B">
        <w:tc>
          <w:tcPr>
            <w:tcW w:w="2877" w:type="dxa"/>
          </w:tcPr>
          <w:p w:rsidR="0009541D" w:rsidRDefault="0009541D">
            <w:pPr>
              <w:jc w:val="center"/>
            </w:pPr>
            <w:r>
              <w:t>Мастер-класс по народно-сценическому танцу</w:t>
            </w:r>
          </w:p>
          <w:p w:rsidR="0009541D" w:rsidRDefault="0009541D">
            <w:pPr>
              <w:jc w:val="center"/>
            </w:pPr>
            <w:r>
              <w:t>Управление культуры мэрии города Ярославля</w:t>
            </w:r>
          </w:p>
        </w:tc>
        <w:tc>
          <w:tcPr>
            <w:tcW w:w="1970" w:type="dxa"/>
          </w:tcPr>
          <w:p w:rsidR="0009541D" w:rsidRDefault="0009541D">
            <w:pPr>
              <w:jc w:val="center"/>
            </w:pPr>
            <w:r>
              <w:t>балетмейстер</w:t>
            </w:r>
          </w:p>
        </w:tc>
        <w:tc>
          <w:tcPr>
            <w:tcW w:w="2027" w:type="dxa"/>
          </w:tcPr>
          <w:p w:rsidR="0009541D" w:rsidRDefault="0042559C">
            <w:pPr>
              <w:jc w:val="center"/>
            </w:pPr>
            <w:r>
              <w:t>г</w:t>
            </w:r>
            <w:r w:rsidR="0009541D">
              <w:t>. Ярославль</w:t>
            </w:r>
          </w:p>
        </w:tc>
        <w:tc>
          <w:tcPr>
            <w:tcW w:w="1670" w:type="dxa"/>
          </w:tcPr>
          <w:p w:rsidR="0009541D" w:rsidRDefault="0009541D">
            <w:pPr>
              <w:jc w:val="center"/>
            </w:pPr>
            <w:r>
              <w:t>13.02.2020</w:t>
            </w:r>
          </w:p>
        </w:tc>
        <w:tc>
          <w:tcPr>
            <w:tcW w:w="2054" w:type="dxa"/>
          </w:tcPr>
          <w:p w:rsidR="0009541D" w:rsidRDefault="0009541D">
            <w:pPr>
              <w:jc w:val="center"/>
            </w:pPr>
            <w:r>
              <w:t>1</w:t>
            </w:r>
          </w:p>
          <w:p w:rsidR="0009541D" w:rsidRDefault="0009541D">
            <w:pPr>
              <w:jc w:val="center"/>
            </w:pPr>
            <w:r>
              <w:t>Сытова Э.В.</w:t>
            </w:r>
          </w:p>
        </w:tc>
      </w:tr>
      <w:tr w:rsidR="0009541D" w:rsidTr="00A60A4B">
        <w:tc>
          <w:tcPr>
            <w:tcW w:w="2877" w:type="dxa"/>
          </w:tcPr>
          <w:p w:rsidR="0009541D" w:rsidRDefault="0042559C">
            <w:pPr>
              <w:jc w:val="center"/>
            </w:pPr>
            <w:r>
              <w:t>Учебно-методический и информационный центр работников культуры и искусства Ярославской области</w:t>
            </w:r>
          </w:p>
          <w:p w:rsidR="0042559C" w:rsidRDefault="0042559C">
            <w:pPr>
              <w:jc w:val="center"/>
            </w:pPr>
            <w:r>
              <w:t xml:space="preserve">Повышение квалификации по дополнительной профессиональной программе </w:t>
            </w:r>
            <w:r>
              <w:lastRenderedPageBreak/>
              <w:t>«Организация работы учреждений культуры по патриотическому воспитанию молодежи»</w:t>
            </w:r>
          </w:p>
        </w:tc>
        <w:tc>
          <w:tcPr>
            <w:tcW w:w="1970" w:type="dxa"/>
          </w:tcPr>
          <w:p w:rsidR="0009541D" w:rsidRDefault="0009541D">
            <w:pPr>
              <w:jc w:val="center"/>
            </w:pPr>
            <w:r>
              <w:lastRenderedPageBreak/>
              <w:t>Зав.отделом</w:t>
            </w:r>
          </w:p>
        </w:tc>
        <w:tc>
          <w:tcPr>
            <w:tcW w:w="2027" w:type="dxa"/>
          </w:tcPr>
          <w:p w:rsidR="0009541D" w:rsidRDefault="0042559C">
            <w:pPr>
              <w:jc w:val="center"/>
            </w:pPr>
            <w:r>
              <w:t>г</w:t>
            </w:r>
            <w:r w:rsidR="0009541D">
              <w:t>. Ярославль</w:t>
            </w:r>
          </w:p>
        </w:tc>
        <w:tc>
          <w:tcPr>
            <w:tcW w:w="1670" w:type="dxa"/>
          </w:tcPr>
          <w:p w:rsidR="0009541D" w:rsidRDefault="0009541D">
            <w:pPr>
              <w:jc w:val="center"/>
            </w:pPr>
            <w:r>
              <w:t>14.02.2020</w:t>
            </w:r>
          </w:p>
          <w:p w:rsidR="0009541D" w:rsidRDefault="0009541D">
            <w:pPr>
              <w:jc w:val="center"/>
            </w:pPr>
            <w:r>
              <w:t>15</w:t>
            </w:r>
            <w:r w:rsidR="0042559C">
              <w:t>.</w:t>
            </w:r>
            <w:r>
              <w:t>02.2020</w:t>
            </w:r>
          </w:p>
        </w:tc>
        <w:tc>
          <w:tcPr>
            <w:tcW w:w="2054" w:type="dxa"/>
          </w:tcPr>
          <w:p w:rsidR="0042559C" w:rsidRDefault="0042559C">
            <w:pPr>
              <w:jc w:val="center"/>
            </w:pPr>
            <w:r>
              <w:t>1</w:t>
            </w:r>
          </w:p>
          <w:p w:rsidR="0009541D" w:rsidRDefault="0009541D">
            <w:pPr>
              <w:jc w:val="center"/>
            </w:pPr>
            <w:r>
              <w:t>Назарова Е.В.</w:t>
            </w:r>
          </w:p>
        </w:tc>
      </w:tr>
      <w:tr w:rsidR="0009541D" w:rsidTr="00A60A4B">
        <w:tc>
          <w:tcPr>
            <w:tcW w:w="2877" w:type="dxa"/>
          </w:tcPr>
          <w:p w:rsidR="0009541D" w:rsidRDefault="0042559C">
            <w:pPr>
              <w:jc w:val="center"/>
            </w:pPr>
            <w:r>
              <w:lastRenderedPageBreak/>
              <w:t>АКО ДПО</w:t>
            </w:r>
          </w:p>
          <w:p w:rsidR="0042559C" w:rsidRDefault="0042559C">
            <w:pPr>
              <w:jc w:val="center"/>
            </w:pPr>
            <w:r>
              <w:t>«Единый центр подготовки кадров» г. Санкт-Петербург дистанционно</w:t>
            </w:r>
          </w:p>
          <w:p w:rsidR="0042559C" w:rsidRDefault="0042559C">
            <w:pPr>
              <w:jc w:val="center"/>
            </w:pPr>
            <w:r>
              <w:t>Обучение навыкам оказания первой помощи при несчастном случае или террористическом акте</w:t>
            </w:r>
          </w:p>
          <w:p w:rsidR="0042559C" w:rsidRDefault="0042559C">
            <w:pPr>
              <w:jc w:val="center"/>
            </w:pPr>
          </w:p>
        </w:tc>
        <w:tc>
          <w:tcPr>
            <w:tcW w:w="1970" w:type="dxa"/>
          </w:tcPr>
          <w:p w:rsidR="0009541D" w:rsidRDefault="0042559C">
            <w:pPr>
              <w:jc w:val="center"/>
            </w:pPr>
            <w:r>
              <w:t>директор</w:t>
            </w:r>
          </w:p>
        </w:tc>
        <w:tc>
          <w:tcPr>
            <w:tcW w:w="2027" w:type="dxa"/>
          </w:tcPr>
          <w:p w:rsidR="0009541D" w:rsidRDefault="0042559C">
            <w:pPr>
              <w:jc w:val="center"/>
            </w:pPr>
            <w:r>
              <w:t>Санкт-Петербург,</w:t>
            </w:r>
          </w:p>
          <w:p w:rsidR="0042559C" w:rsidRDefault="0042559C">
            <w:pPr>
              <w:jc w:val="center"/>
            </w:pPr>
            <w:r>
              <w:t>дистанционно</w:t>
            </w:r>
          </w:p>
        </w:tc>
        <w:tc>
          <w:tcPr>
            <w:tcW w:w="1670" w:type="dxa"/>
          </w:tcPr>
          <w:p w:rsidR="0009541D" w:rsidRDefault="0042559C">
            <w:pPr>
              <w:jc w:val="center"/>
            </w:pPr>
            <w:r>
              <w:t>06.02.2020</w:t>
            </w:r>
          </w:p>
          <w:p w:rsidR="0042559C" w:rsidRDefault="0042559C">
            <w:pPr>
              <w:jc w:val="center"/>
            </w:pPr>
            <w:r>
              <w:t>20.02.2020</w:t>
            </w:r>
          </w:p>
        </w:tc>
        <w:tc>
          <w:tcPr>
            <w:tcW w:w="2054" w:type="dxa"/>
          </w:tcPr>
          <w:p w:rsidR="0042559C" w:rsidRDefault="0042559C" w:rsidP="0042559C">
            <w:pPr>
              <w:jc w:val="center"/>
            </w:pPr>
            <w:r>
              <w:t>1</w:t>
            </w:r>
          </w:p>
          <w:p w:rsidR="0009541D" w:rsidRDefault="0042559C" w:rsidP="0042559C">
            <w:pPr>
              <w:jc w:val="center"/>
            </w:pPr>
            <w:r>
              <w:t>Сытова Э.В</w:t>
            </w:r>
          </w:p>
        </w:tc>
      </w:tr>
      <w:tr w:rsidR="0009541D" w:rsidTr="00A60A4B">
        <w:tc>
          <w:tcPr>
            <w:tcW w:w="2877" w:type="dxa"/>
          </w:tcPr>
          <w:p w:rsidR="0009541D" w:rsidRDefault="0042559C">
            <w:pPr>
              <w:jc w:val="center"/>
            </w:pPr>
            <w:r>
              <w:t>ООО «НПО «Меркурий Урал»</w:t>
            </w:r>
          </w:p>
          <w:p w:rsidR="0042559C" w:rsidRDefault="0042559C">
            <w:pPr>
              <w:jc w:val="center"/>
            </w:pPr>
            <w:r>
              <w:t>По программе переподготовки «Менеджмент в сфере культуры и искусства»</w:t>
            </w:r>
          </w:p>
        </w:tc>
        <w:tc>
          <w:tcPr>
            <w:tcW w:w="1970" w:type="dxa"/>
          </w:tcPr>
          <w:p w:rsidR="0009541D" w:rsidRDefault="0042559C">
            <w:pPr>
              <w:jc w:val="center"/>
            </w:pPr>
            <w:r>
              <w:t>Зам.директора</w:t>
            </w:r>
          </w:p>
        </w:tc>
        <w:tc>
          <w:tcPr>
            <w:tcW w:w="2027" w:type="dxa"/>
          </w:tcPr>
          <w:p w:rsidR="0009541D" w:rsidRDefault="0042559C">
            <w:pPr>
              <w:jc w:val="center"/>
            </w:pPr>
            <w:r>
              <w:t>дистанционно</w:t>
            </w:r>
          </w:p>
        </w:tc>
        <w:tc>
          <w:tcPr>
            <w:tcW w:w="1670" w:type="dxa"/>
          </w:tcPr>
          <w:p w:rsidR="0009541D" w:rsidRDefault="0042559C">
            <w:pPr>
              <w:jc w:val="center"/>
            </w:pPr>
            <w:r>
              <w:t>16.03.2020</w:t>
            </w:r>
          </w:p>
          <w:p w:rsidR="0042559C" w:rsidRDefault="0042559C">
            <w:pPr>
              <w:jc w:val="center"/>
            </w:pPr>
            <w:r>
              <w:t>02.07.2020</w:t>
            </w:r>
          </w:p>
        </w:tc>
        <w:tc>
          <w:tcPr>
            <w:tcW w:w="2054" w:type="dxa"/>
          </w:tcPr>
          <w:p w:rsidR="0009541D" w:rsidRDefault="0042559C">
            <w:pPr>
              <w:jc w:val="center"/>
            </w:pPr>
            <w:r>
              <w:t>1</w:t>
            </w:r>
          </w:p>
          <w:p w:rsidR="0042559C" w:rsidRDefault="0042559C">
            <w:pPr>
              <w:jc w:val="center"/>
            </w:pPr>
            <w:r>
              <w:t>Астафьева С.А.</w:t>
            </w:r>
          </w:p>
        </w:tc>
      </w:tr>
      <w:tr w:rsidR="0042559C" w:rsidTr="00A60A4B">
        <w:tc>
          <w:tcPr>
            <w:tcW w:w="2877" w:type="dxa"/>
          </w:tcPr>
          <w:p w:rsidR="0042559C" w:rsidRDefault="00A60A4B">
            <w:pPr>
              <w:jc w:val="center"/>
            </w:pPr>
            <w:r>
              <w:t>В рамках проекта «Творческие люди»</w:t>
            </w:r>
          </w:p>
          <w:p w:rsidR="00A60A4B" w:rsidRDefault="00A60A4B">
            <w:pPr>
              <w:jc w:val="center"/>
            </w:pPr>
            <w:r>
              <w:t>Центр непрерывного образования и повышения квалификации творческих и управленческих кадров в сфере культуры Саратовской государственной консерватории имени Л.И.Собинова</w:t>
            </w:r>
          </w:p>
        </w:tc>
        <w:tc>
          <w:tcPr>
            <w:tcW w:w="1970" w:type="dxa"/>
          </w:tcPr>
          <w:p w:rsidR="0042559C" w:rsidRDefault="0042559C">
            <w:pPr>
              <w:jc w:val="center"/>
            </w:pPr>
            <w:r>
              <w:t>хормейстер</w:t>
            </w:r>
          </w:p>
        </w:tc>
        <w:tc>
          <w:tcPr>
            <w:tcW w:w="2027" w:type="dxa"/>
          </w:tcPr>
          <w:p w:rsidR="0042559C" w:rsidRDefault="00A60A4B">
            <w:pPr>
              <w:jc w:val="center"/>
            </w:pPr>
            <w:r>
              <w:t>Д</w:t>
            </w:r>
            <w:r w:rsidR="0042559C">
              <w:t>истанционно</w:t>
            </w:r>
          </w:p>
          <w:p w:rsidR="00A60A4B" w:rsidRDefault="00A60A4B">
            <w:pPr>
              <w:jc w:val="center"/>
            </w:pPr>
            <w:r>
              <w:t>г.Саратов</w:t>
            </w:r>
          </w:p>
        </w:tc>
        <w:tc>
          <w:tcPr>
            <w:tcW w:w="1670" w:type="dxa"/>
          </w:tcPr>
          <w:p w:rsidR="0042559C" w:rsidRDefault="0042559C">
            <w:pPr>
              <w:jc w:val="center"/>
            </w:pPr>
            <w:r>
              <w:t>19.10.2020</w:t>
            </w:r>
          </w:p>
          <w:p w:rsidR="0042559C" w:rsidRDefault="0042559C">
            <w:pPr>
              <w:jc w:val="center"/>
            </w:pPr>
            <w:r>
              <w:t>29.10.2020</w:t>
            </w:r>
          </w:p>
        </w:tc>
        <w:tc>
          <w:tcPr>
            <w:tcW w:w="2054" w:type="dxa"/>
          </w:tcPr>
          <w:p w:rsidR="0042559C" w:rsidRDefault="0042559C">
            <w:pPr>
              <w:jc w:val="center"/>
            </w:pPr>
            <w:r>
              <w:t>1</w:t>
            </w:r>
          </w:p>
          <w:p w:rsidR="0042559C" w:rsidRDefault="0042559C">
            <w:pPr>
              <w:jc w:val="center"/>
            </w:pPr>
            <w:r>
              <w:t>Цыганкова А.В.</w:t>
            </w:r>
          </w:p>
        </w:tc>
      </w:tr>
      <w:tr w:rsidR="00A60A4B" w:rsidTr="00A60A4B">
        <w:tc>
          <w:tcPr>
            <w:tcW w:w="2877" w:type="dxa"/>
          </w:tcPr>
          <w:p w:rsidR="00A60A4B" w:rsidRDefault="00A60A4B" w:rsidP="00A60A4B">
            <w:pPr>
              <w:jc w:val="center"/>
            </w:pPr>
            <w:r>
              <w:t>В рамках проекта «Творческие люди»</w:t>
            </w:r>
          </w:p>
          <w:p w:rsidR="00A60A4B" w:rsidRDefault="00A60A4B" w:rsidP="00A60A4B">
            <w:pPr>
              <w:jc w:val="center"/>
            </w:pPr>
            <w:r>
              <w:t xml:space="preserve">Центр непрерывного образования и повышения квалификации </w:t>
            </w:r>
            <w:r>
              <w:lastRenderedPageBreak/>
              <w:t>творческих и управленческих кадров в сфере культуры Саратовской государственной консерватории имени Л.И.Собинова</w:t>
            </w:r>
          </w:p>
        </w:tc>
        <w:tc>
          <w:tcPr>
            <w:tcW w:w="1970" w:type="dxa"/>
          </w:tcPr>
          <w:p w:rsidR="00A60A4B" w:rsidRDefault="00A60A4B" w:rsidP="00A60A4B">
            <w:pPr>
              <w:jc w:val="center"/>
            </w:pPr>
            <w:r>
              <w:lastRenderedPageBreak/>
              <w:t>Руководитель клубного формирования</w:t>
            </w:r>
          </w:p>
        </w:tc>
        <w:tc>
          <w:tcPr>
            <w:tcW w:w="2027" w:type="dxa"/>
          </w:tcPr>
          <w:p w:rsidR="00A60A4B" w:rsidRDefault="00A60A4B" w:rsidP="00A60A4B">
            <w:pPr>
              <w:jc w:val="center"/>
            </w:pPr>
            <w:r>
              <w:t>Дистанционно, г.Саратов</w:t>
            </w:r>
          </w:p>
        </w:tc>
        <w:tc>
          <w:tcPr>
            <w:tcW w:w="1670" w:type="dxa"/>
          </w:tcPr>
          <w:p w:rsidR="00A60A4B" w:rsidRDefault="00A60A4B" w:rsidP="00A60A4B">
            <w:pPr>
              <w:jc w:val="center"/>
            </w:pPr>
            <w:r>
              <w:t>19.10.2020</w:t>
            </w:r>
          </w:p>
          <w:p w:rsidR="00A60A4B" w:rsidRDefault="00A60A4B" w:rsidP="00A60A4B">
            <w:pPr>
              <w:jc w:val="center"/>
            </w:pPr>
            <w:r>
              <w:t>29.10.2020</w:t>
            </w:r>
          </w:p>
        </w:tc>
        <w:tc>
          <w:tcPr>
            <w:tcW w:w="2054" w:type="dxa"/>
          </w:tcPr>
          <w:p w:rsidR="00A60A4B" w:rsidRDefault="00A60A4B" w:rsidP="00A60A4B">
            <w:pPr>
              <w:jc w:val="center"/>
            </w:pPr>
            <w:r>
              <w:t>1</w:t>
            </w:r>
          </w:p>
          <w:p w:rsidR="00A60A4B" w:rsidRDefault="00A60A4B" w:rsidP="00A60A4B">
            <w:pPr>
              <w:jc w:val="center"/>
            </w:pPr>
            <w:r>
              <w:t>Назарова Е.В.</w:t>
            </w:r>
          </w:p>
        </w:tc>
      </w:tr>
    </w:tbl>
    <w:p w:rsidR="00C46F28" w:rsidRDefault="00C46F28">
      <w:pPr>
        <w:rPr>
          <w:b/>
          <w:sz w:val="24"/>
        </w:rPr>
      </w:pPr>
    </w:p>
    <w:p w:rsidR="00C46F28" w:rsidRDefault="00C46F28">
      <w:pPr>
        <w:jc w:val="center"/>
      </w:pPr>
      <w:r>
        <w:rPr>
          <w:b/>
          <w:bCs/>
          <w:szCs w:val="28"/>
        </w:rPr>
        <w:t>3. Культурно-массовые мероприятия и посещения</w:t>
      </w:r>
    </w:p>
    <w:p w:rsidR="00C46F28" w:rsidRDefault="00C46F28">
      <w:pPr>
        <w:jc w:val="center"/>
        <w:rPr>
          <w:b/>
          <w:bCs/>
          <w:sz w:val="24"/>
        </w:rPr>
      </w:pPr>
    </w:p>
    <w:p w:rsidR="00C46F28" w:rsidRDefault="00C46F28">
      <w:pPr>
        <w:jc w:val="center"/>
        <w:rPr>
          <w:b/>
          <w:bCs/>
          <w:sz w:val="20"/>
          <w:szCs w:val="20"/>
        </w:rPr>
      </w:pPr>
    </w:p>
    <w:tbl>
      <w:tblPr>
        <w:tblW w:w="10791" w:type="dxa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2"/>
        <w:gridCol w:w="1560"/>
        <w:gridCol w:w="1842"/>
        <w:gridCol w:w="1843"/>
        <w:gridCol w:w="1985"/>
        <w:gridCol w:w="1559"/>
      </w:tblGrid>
      <w:tr w:rsidR="00CD4F9C" w:rsidTr="00E40448"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CD4F9C">
            <w:pPr>
              <w:pStyle w:val="ad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Всего культурно-массовых мероприятий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CD4F9C">
            <w:pPr>
              <w:pStyle w:val="ad"/>
              <w:jc w:val="center"/>
            </w:pPr>
            <w:r>
              <w:rPr>
                <w:b/>
                <w:bCs/>
                <w:sz w:val="20"/>
                <w:szCs w:val="20"/>
              </w:rPr>
              <w:t>Из них для пожилых людей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CD4F9C">
            <w:pPr>
              <w:pStyle w:val="ad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Из них для людей с инвалидностью </w:t>
            </w:r>
          </w:p>
          <w:p w:rsidR="00CD4F9C" w:rsidRDefault="00CD4F9C">
            <w:pPr>
              <w:pStyle w:val="ad"/>
              <w:jc w:val="center"/>
            </w:pPr>
            <w:r>
              <w:rPr>
                <w:b/>
                <w:bCs/>
                <w:sz w:val="20"/>
                <w:szCs w:val="20"/>
              </w:rPr>
              <w:t>и ОВЗ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CD4F9C">
            <w:pPr>
              <w:pStyle w:val="ad"/>
              <w:jc w:val="center"/>
            </w:pPr>
            <w:r>
              <w:rPr>
                <w:b/>
                <w:bCs/>
                <w:sz w:val="20"/>
                <w:szCs w:val="20"/>
              </w:rPr>
              <w:t>Из них для детей до 14 лет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F9C" w:rsidRDefault="00CD4F9C">
            <w:pPr>
              <w:pStyle w:val="ad"/>
              <w:jc w:val="center"/>
            </w:pPr>
            <w:r>
              <w:rPr>
                <w:b/>
                <w:bCs/>
                <w:sz w:val="20"/>
                <w:szCs w:val="20"/>
              </w:rPr>
              <w:t>Из них для молодежи от 14 до 35 лет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F9C" w:rsidRDefault="00CD4F9C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культурно-массовых мероприятий на платной основе</w:t>
            </w:r>
          </w:p>
        </w:tc>
      </w:tr>
      <w:tr w:rsidR="00CD4F9C" w:rsidTr="00E40448"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370BF7">
            <w:pPr>
              <w:pStyle w:val="ad"/>
              <w:snapToGrid w:val="0"/>
              <w:jc w:val="center"/>
            </w:pPr>
            <w:r>
              <w:t>182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AA67C8">
            <w:pPr>
              <w:pStyle w:val="ad"/>
              <w:snapToGrid w:val="0"/>
              <w:jc w:val="center"/>
            </w:pPr>
            <w:r>
              <w:t>36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AA67C8">
            <w:pPr>
              <w:pStyle w:val="ad"/>
              <w:snapToGri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F9C" w:rsidRDefault="00AA67C8">
            <w:pPr>
              <w:pStyle w:val="ad"/>
              <w:snapToGrid w:val="0"/>
              <w:jc w:val="center"/>
            </w:pPr>
            <w:r>
              <w:t>84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F9C" w:rsidRDefault="00AA67C8">
            <w:pPr>
              <w:pStyle w:val="ad"/>
              <w:snapToGri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F9C" w:rsidRDefault="00AA67C8">
            <w:pPr>
              <w:pStyle w:val="ad"/>
              <w:snapToGrid w:val="0"/>
              <w:jc w:val="center"/>
            </w:pPr>
            <w:r>
              <w:t>65</w:t>
            </w:r>
          </w:p>
        </w:tc>
      </w:tr>
    </w:tbl>
    <w:p w:rsidR="00C46F28" w:rsidRDefault="00C46F28">
      <w:pPr>
        <w:jc w:val="center"/>
        <w:rPr>
          <w:b/>
          <w:sz w:val="24"/>
        </w:rPr>
      </w:pPr>
    </w:p>
    <w:p w:rsidR="004A20E7" w:rsidRDefault="004A20E7">
      <w:pPr>
        <w:jc w:val="center"/>
        <w:rPr>
          <w:b/>
          <w:sz w:val="24"/>
        </w:rPr>
      </w:pPr>
    </w:p>
    <w:p w:rsidR="00C46F28" w:rsidRDefault="00C46F28">
      <w:pPr>
        <w:jc w:val="center"/>
      </w:pPr>
      <w:r>
        <w:rPr>
          <w:b/>
          <w:sz w:val="24"/>
        </w:rPr>
        <w:t>3.1 Посещения</w:t>
      </w:r>
      <w:r w:rsidR="00F51017">
        <w:rPr>
          <w:b/>
          <w:sz w:val="24"/>
        </w:rPr>
        <w:t xml:space="preserve"> культурно-массовых мероприятий</w:t>
      </w:r>
      <w:r w:rsidR="00F0217D">
        <w:rPr>
          <w:b/>
          <w:sz w:val="24"/>
        </w:rPr>
        <w:t>+</w:t>
      </w:r>
    </w:p>
    <w:p w:rsidR="00C46F28" w:rsidRDefault="00C46F28">
      <w:pPr>
        <w:jc w:val="center"/>
        <w:rPr>
          <w:b/>
          <w:sz w:val="24"/>
        </w:rPr>
      </w:pPr>
    </w:p>
    <w:tbl>
      <w:tblPr>
        <w:tblW w:w="10791" w:type="dxa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2"/>
        <w:gridCol w:w="1560"/>
        <w:gridCol w:w="1842"/>
        <w:gridCol w:w="1843"/>
        <w:gridCol w:w="1985"/>
        <w:gridCol w:w="1559"/>
      </w:tblGrid>
      <w:tr w:rsidR="00F51017" w:rsidTr="00F51017"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Pr="00F51017" w:rsidRDefault="00F51017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51017">
              <w:rPr>
                <w:b/>
                <w:bCs/>
                <w:sz w:val="20"/>
                <w:szCs w:val="20"/>
              </w:rPr>
              <w:t>Всего посещений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Pr="00F51017" w:rsidRDefault="00F51017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51017">
              <w:rPr>
                <w:b/>
                <w:bCs/>
                <w:sz w:val="20"/>
                <w:szCs w:val="20"/>
              </w:rPr>
              <w:t>Посещений на платной основе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Pr="00F51017" w:rsidRDefault="00F51017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51017">
              <w:rPr>
                <w:b/>
                <w:bCs/>
                <w:sz w:val="20"/>
                <w:szCs w:val="20"/>
              </w:rPr>
              <w:t>Посещений пожилыми людьми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Pr="00F51017" w:rsidRDefault="00F51017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51017">
              <w:rPr>
                <w:b/>
                <w:bCs/>
                <w:sz w:val="20"/>
                <w:szCs w:val="20"/>
              </w:rPr>
              <w:t>Посещений людьми с инвалидностью и ОВЗ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1017" w:rsidRPr="00F51017" w:rsidRDefault="00F51017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F51017">
              <w:rPr>
                <w:b/>
                <w:bCs/>
                <w:sz w:val="20"/>
                <w:szCs w:val="20"/>
              </w:rPr>
              <w:t>Посещений детьми до 14 лет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017" w:rsidRPr="00F51017" w:rsidRDefault="00F51017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51017">
              <w:rPr>
                <w:b/>
                <w:sz w:val="20"/>
                <w:szCs w:val="20"/>
              </w:rPr>
              <w:t>Посещений молодежью от 14 до 35 лет</w:t>
            </w:r>
          </w:p>
        </w:tc>
      </w:tr>
      <w:tr w:rsidR="00F51017" w:rsidTr="00F51017"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Default="00AA67C8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Default="00AA67C8">
            <w:pPr>
              <w:pStyle w:val="ad"/>
              <w:snapToGrid w:val="0"/>
              <w:jc w:val="center"/>
            </w:pPr>
            <w:r>
              <w:t>4656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Default="00F0217D">
            <w:pPr>
              <w:pStyle w:val="ad"/>
              <w:snapToGrid w:val="0"/>
              <w:jc w:val="center"/>
            </w:pPr>
            <w:r>
              <w:t>2264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017" w:rsidRDefault="00AA67C8">
            <w:pPr>
              <w:pStyle w:val="ad"/>
              <w:snapToGrid w:val="0"/>
              <w:jc w:val="center"/>
            </w:pPr>
            <w:r>
              <w:t>136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51017" w:rsidRDefault="00AA67C8">
            <w:pPr>
              <w:pStyle w:val="ad"/>
              <w:snapToGrid w:val="0"/>
              <w:jc w:val="center"/>
            </w:pPr>
            <w:r>
              <w:t>6404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017" w:rsidRDefault="00AA67C8">
            <w:pPr>
              <w:pStyle w:val="ad"/>
              <w:snapToGrid w:val="0"/>
              <w:jc w:val="center"/>
            </w:pPr>
            <w:r>
              <w:t>243</w:t>
            </w:r>
          </w:p>
        </w:tc>
      </w:tr>
    </w:tbl>
    <w:p w:rsidR="00C46F28" w:rsidRDefault="00C46F28">
      <w:pPr>
        <w:jc w:val="center"/>
        <w:rPr>
          <w:b/>
          <w:sz w:val="24"/>
        </w:rPr>
      </w:pPr>
    </w:p>
    <w:p w:rsidR="00C46F28" w:rsidRDefault="00C46F28">
      <w:pPr>
        <w:jc w:val="center"/>
        <w:rPr>
          <w:b/>
          <w:sz w:val="24"/>
        </w:rPr>
      </w:pPr>
    </w:p>
    <w:p w:rsidR="00C46F28" w:rsidRDefault="00C97270">
      <w:pPr>
        <w:jc w:val="center"/>
      </w:pPr>
      <w:r>
        <w:rPr>
          <w:b/>
          <w:sz w:val="24"/>
        </w:rPr>
        <w:t>3.2</w:t>
      </w:r>
      <w:r w:rsidR="00C46F28">
        <w:rPr>
          <w:b/>
          <w:sz w:val="24"/>
        </w:rPr>
        <w:t xml:space="preserve"> Перечень крупных массовых мероприятий </w:t>
      </w:r>
    </w:p>
    <w:p w:rsidR="00C46F28" w:rsidRDefault="00C46F28">
      <w:pPr>
        <w:jc w:val="center"/>
      </w:pPr>
      <w:r>
        <w:rPr>
          <w:b/>
          <w:sz w:val="24"/>
        </w:rPr>
        <w:t>(статус мероприятия не менее, чем муниципальный)</w:t>
      </w:r>
    </w:p>
    <w:p w:rsidR="00C46F28" w:rsidRDefault="00C46F28">
      <w:pPr>
        <w:jc w:val="center"/>
        <w:rPr>
          <w:b/>
          <w:sz w:val="24"/>
        </w:rPr>
      </w:pPr>
    </w:p>
    <w:tbl>
      <w:tblPr>
        <w:tblW w:w="10777" w:type="dxa"/>
        <w:tblInd w:w="-181" w:type="dxa"/>
        <w:tblLayout w:type="fixed"/>
        <w:tblLook w:val="0000"/>
      </w:tblPr>
      <w:tblGrid>
        <w:gridCol w:w="2274"/>
        <w:gridCol w:w="1134"/>
        <w:gridCol w:w="939"/>
        <w:gridCol w:w="1759"/>
        <w:gridCol w:w="1212"/>
        <w:gridCol w:w="1351"/>
        <w:gridCol w:w="2108"/>
      </w:tblGrid>
      <w:tr w:rsidR="00C46F28" w:rsidTr="009908B9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Полное 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К-во участников, коллективов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Сравнительная статистика с прошлым годом (для ежегодных)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Автор 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сценария, режиссер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Лауреаты, призеры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(при наличии)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Целевая аудитория (для кого)</w:t>
            </w:r>
          </w:p>
        </w:tc>
      </w:tr>
      <w:tr w:rsidR="009908B9" w:rsidTr="009908B9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B9" w:rsidRPr="00077C8A" w:rsidRDefault="009908B9" w:rsidP="00077C8A">
            <w:pPr>
              <w:jc w:val="center"/>
              <w:rPr>
                <w:bCs/>
                <w:sz w:val="24"/>
              </w:rPr>
            </w:pPr>
            <w:r w:rsidRPr="00077C8A">
              <w:rPr>
                <w:bCs/>
                <w:sz w:val="24"/>
              </w:rPr>
              <w:t>Главная Масленица страны» 2020</w:t>
            </w:r>
          </w:p>
          <w:p w:rsidR="00077C8A" w:rsidRPr="00077C8A" w:rsidRDefault="00077C8A" w:rsidP="00077C8A">
            <w:pPr>
              <w:jc w:val="center"/>
              <w:rPr>
                <w:bCs/>
                <w:sz w:val="24"/>
              </w:rPr>
            </w:pPr>
            <w:r w:rsidRPr="00077C8A">
              <w:rPr>
                <w:bCs/>
                <w:sz w:val="24"/>
              </w:rPr>
              <w:t>Обрядовая улица «Что двор, то обычай»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B9" w:rsidRPr="00077C8A" w:rsidRDefault="00077C8A" w:rsidP="00077C8A">
            <w:pPr>
              <w:jc w:val="center"/>
              <w:rPr>
                <w:bCs/>
                <w:sz w:val="24"/>
              </w:rPr>
            </w:pPr>
            <w:r w:rsidRPr="00077C8A">
              <w:rPr>
                <w:bCs/>
                <w:sz w:val="24"/>
              </w:rPr>
              <w:t>29.02.20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B9" w:rsidRPr="00077C8A" w:rsidRDefault="00077C8A" w:rsidP="00077C8A">
            <w:pPr>
              <w:jc w:val="center"/>
              <w:rPr>
                <w:bCs/>
                <w:sz w:val="24"/>
              </w:rPr>
            </w:pPr>
            <w:r w:rsidRPr="00077C8A">
              <w:rPr>
                <w:bCs/>
                <w:sz w:val="24"/>
              </w:rPr>
              <w:t>50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B9" w:rsidRPr="00077C8A" w:rsidRDefault="00077C8A" w:rsidP="00077C8A">
            <w:pPr>
              <w:jc w:val="center"/>
              <w:rPr>
                <w:bCs/>
                <w:sz w:val="24"/>
              </w:rPr>
            </w:pPr>
            <w:r w:rsidRPr="00077C8A">
              <w:rPr>
                <w:bCs/>
                <w:sz w:val="24"/>
              </w:rPr>
              <w:t>Первый раз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B9" w:rsidRPr="00077C8A" w:rsidRDefault="00077C8A" w:rsidP="00077C8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Гусева Г.А.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B9" w:rsidRPr="00077C8A" w:rsidRDefault="00077C8A" w:rsidP="00077C8A">
            <w:pPr>
              <w:jc w:val="center"/>
              <w:rPr>
                <w:bCs/>
                <w:sz w:val="24"/>
              </w:rPr>
            </w:pPr>
            <w:r w:rsidRPr="00077C8A">
              <w:rPr>
                <w:bCs/>
                <w:sz w:val="24"/>
              </w:rPr>
              <w:t>нет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B9" w:rsidRPr="00077C8A" w:rsidRDefault="00077C8A" w:rsidP="00077C8A">
            <w:pPr>
              <w:jc w:val="center"/>
              <w:rPr>
                <w:bCs/>
                <w:sz w:val="24"/>
              </w:rPr>
            </w:pPr>
            <w:r w:rsidRPr="00077C8A">
              <w:rPr>
                <w:bCs/>
                <w:sz w:val="24"/>
              </w:rPr>
              <w:t>Жители города Ярославля</w:t>
            </w:r>
          </w:p>
        </w:tc>
      </w:tr>
      <w:tr w:rsidR="00C46F28" w:rsidTr="009908B9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077C8A" w:rsidRDefault="009908B9" w:rsidP="00077C8A">
            <w:pPr>
              <w:snapToGrid w:val="0"/>
              <w:jc w:val="center"/>
              <w:rPr>
                <w:b/>
                <w:sz w:val="24"/>
              </w:rPr>
            </w:pPr>
            <w:r w:rsidRPr="00077C8A">
              <w:rPr>
                <w:color w:val="000000"/>
                <w:sz w:val="24"/>
                <w:shd w:val="clear" w:color="auto" w:fill="FFFFFF"/>
              </w:rPr>
              <w:t>Фестиваль "Радости &amp; Сладости» в рамках празднования Дня города Ярославля 1010 лет.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077C8A" w:rsidRDefault="009908B9" w:rsidP="00077C8A">
            <w:pPr>
              <w:snapToGrid w:val="0"/>
              <w:jc w:val="center"/>
              <w:rPr>
                <w:sz w:val="24"/>
              </w:rPr>
            </w:pPr>
            <w:r w:rsidRPr="00077C8A">
              <w:rPr>
                <w:sz w:val="24"/>
              </w:rPr>
              <w:t>10.09.20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077C8A" w:rsidRDefault="009908B9" w:rsidP="00077C8A">
            <w:pPr>
              <w:snapToGrid w:val="0"/>
              <w:jc w:val="center"/>
              <w:rPr>
                <w:sz w:val="24"/>
              </w:rPr>
            </w:pPr>
            <w:r w:rsidRPr="00077C8A">
              <w:rPr>
                <w:sz w:val="24"/>
              </w:rPr>
              <w:t>25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077C8A" w:rsidRDefault="009908B9" w:rsidP="00077C8A">
            <w:pPr>
              <w:snapToGrid w:val="0"/>
              <w:jc w:val="center"/>
              <w:rPr>
                <w:sz w:val="24"/>
              </w:rPr>
            </w:pPr>
            <w:r w:rsidRPr="00077C8A">
              <w:rPr>
                <w:sz w:val="24"/>
              </w:rPr>
              <w:t>Первый раз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077C8A" w:rsidP="00077C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Гусева Г.А.</w:t>
            </w:r>
          </w:p>
          <w:p w:rsidR="00077C8A" w:rsidRPr="00077C8A" w:rsidRDefault="00077C8A" w:rsidP="00077C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Назарова Е.В.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Pr="00077C8A" w:rsidRDefault="009908B9" w:rsidP="00077C8A">
            <w:pPr>
              <w:snapToGrid w:val="0"/>
              <w:jc w:val="center"/>
              <w:rPr>
                <w:sz w:val="24"/>
              </w:rPr>
            </w:pPr>
            <w:r w:rsidRPr="00077C8A">
              <w:rPr>
                <w:sz w:val="24"/>
              </w:rPr>
              <w:t>нет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Pr="00077C8A" w:rsidRDefault="009908B9" w:rsidP="00077C8A">
            <w:pPr>
              <w:snapToGrid w:val="0"/>
              <w:jc w:val="center"/>
              <w:rPr>
                <w:sz w:val="24"/>
              </w:rPr>
            </w:pPr>
            <w:r w:rsidRPr="00077C8A">
              <w:rPr>
                <w:sz w:val="24"/>
              </w:rPr>
              <w:t>Жители города Ярославля</w:t>
            </w:r>
          </w:p>
        </w:tc>
      </w:tr>
    </w:tbl>
    <w:p w:rsidR="00C46F28" w:rsidRDefault="00C46F28">
      <w:pPr>
        <w:jc w:val="center"/>
        <w:rPr>
          <w:b/>
          <w:sz w:val="24"/>
        </w:rPr>
      </w:pPr>
    </w:p>
    <w:p w:rsidR="009959AD" w:rsidRDefault="009959AD">
      <w:pPr>
        <w:jc w:val="center"/>
        <w:rPr>
          <w:b/>
          <w:sz w:val="24"/>
        </w:rPr>
      </w:pPr>
    </w:p>
    <w:p w:rsidR="009959AD" w:rsidRDefault="009959AD">
      <w:pPr>
        <w:jc w:val="center"/>
        <w:rPr>
          <w:b/>
          <w:sz w:val="24"/>
        </w:rPr>
      </w:pPr>
    </w:p>
    <w:p w:rsidR="00C46F28" w:rsidRDefault="00C97270">
      <w:pPr>
        <w:jc w:val="center"/>
      </w:pPr>
      <w:r>
        <w:rPr>
          <w:b/>
          <w:sz w:val="24"/>
        </w:rPr>
        <w:lastRenderedPageBreak/>
        <w:t>3.3</w:t>
      </w:r>
      <w:r w:rsidR="00C46F28">
        <w:rPr>
          <w:b/>
          <w:sz w:val="24"/>
        </w:rPr>
        <w:t xml:space="preserve"> Динамика мероприятий, проведенных муниципальными культурно-досуговыми учреждениями для детей, требующих особого внимания (дети в трудной жизненной ситуации)</w:t>
      </w:r>
      <w:r w:rsidR="00077C8A">
        <w:rPr>
          <w:b/>
          <w:sz w:val="24"/>
        </w:rPr>
        <w:t xml:space="preserve"> </w:t>
      </w:r>
    </w:p>
    <w:p w:rsidR="00C46F28" w:rsidRDefault="00C46F28">
      <w:pPr>
        <w:jc w:val="center"/>
        <w:rPr>
          <w:b/>
          <w:sz w:val="24"/>
        </w:rPr>
      </w:pPr>
    </w:p>
    <w:p w:rsidR="009959AD" w:rsidRDefault="009959AD">
      <w:pPr>
        <w:jc w:val="center"/>
        <w:rPr>
          <w:b/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73"/>
        <w:gridCol w:w="3473"/>
        <w:gridCol w:w="3484"/>
      </w:tblGrid>
      <w:tr w:rsidR="00C46F28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4"/>
              </w:rPr>
              <w:t>Кол-во мероприятий для детей в ТЖС в 2019 году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4"/>
              </w:rPr>
              <w:t>Кол-во мероприятий для детей в ТЖС в 2020 году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4"/>
              </w:rPr>
              <w:t>Динамика</w:t>
            </w:r>
          </w:p>
        </w:tc>
      </w:tr>
      <w:tr w:rsidR="00C46F28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9959AD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9959AD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BA734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-6</w:t>
            </w:r>
          </w:p>
        </w:tc>
      </w:tr>
    </w:tbl>
    <w:p w:rsidR="00C46F28" w:rsidRDefault="00C46F28">
      <w:pPr>
        <w:jc w:val="center"/>
        <w:rPr>
          <w:b/>
          <w:sz w:val="24"/>
        </w:rPr>
      </w:pPr>
    </w:p>
    <w:p w:rsidR="00196E8A" w:rsidRDefault="00196E8A">
      <w:pPr>
        <w:jc w:val="center"/>
        <w:rPr>
          <w:b/>
          <w:bCs/>
          <w:szCs w:val="28"/>
        </w:rPr>
      </w:pPr>
    </w:p>
    <w:p w:rsidR="00C46F28" w:rsidRDefault="00C46F28">
      <w:pPr>
        <w:jc w:val="center"/>
      </w:pPr>
      <w:r>
        <w:rPr>
          <w:b/>
          <w:bCs/>
          <w:szCs w:val="28"/>
        </w:rPr>
        <w:t>4. Клубные формирования</w:t>
      </w:r>
      <w:r w:rsidR="00F446CA">
        <w:rPr>
          <w:b/>
          <w:bCs/>
          <w:szCs w:val="28"/>
        </w:rPr>
        <w:t>.</w:t>
      </w:r>
    </w:p>
    <w:p w:rsidR="00196E8A" w:rsidRDefault="00196E8A">
      <w:pPr>
        <w:rPr>
          <w:b/>
          <w:bCs/>
          <w:sz w:val="24"/>
        </w:rPr>
      </w:pPr>
    </w:p>
    <w:p w:rsidR="00C46F28" w:rsidRDefault="00C46F28">
      <w:pPr>
        <w:rPr>
          <w:b/>
          <w:bCs/>
          <w:sz w:val="24"/>
        </w:rPr>
      </w:pPr>
    </w:p>
    <w:tbl>
      <w:tblPr>
        <w:tblW w:w="0" w:type="auto"/>
        <w:tblInd w:w="-22" w:type="dxa"/>
        <w:tblLayout w:type="fixed"/>
        <w:tblLook w:val="0000"/>
      </w:tblPr>
      <w:tblGrid>
        <w:gridCol w:w="1685"/>
        <w:gridCol w:w="1275"/>
        <w:gridCol w:w="1701"/>
        <w:gridCol w:w="1701"/>
        <w:gridCol w:w="2127"/>
        <w:gridCol w:w="2136"/>
      </w:tblGrid>
      <w:tr w:rsidR="00C46F28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Число клубных формирований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Число клубных формирований на платной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Число клубных формирований для пожилых людей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</w:tr>
      <w:tr w:rsidR="00C46F28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</w:tbl>
    <w:p w:rsidR="00362611" w:rsidRDefault="00362611">
      <w:pPr>
        <w:jc w:val="center"/>
        <w:rPr>
          <w:b/>
          <w:bCs/>
          <w:sz w:val="24"/>
          <w:szCs w:val="28"/>
        </w:rPr>
      </w:pPr>
    </w:p>
    <w:p w:rsidR="00C46F28" w:rsidRDefault="00C46F28">
      <w:pPr>
        <w:jc w:val="center"/>
      </w:pPr>
      <w:r>
        <w:rPr>
          <w:b/>
          <w:bCs/>
          <w:szCs w:val="28"/>
        </w:rPr>
        <w:t>5. Формирования самодеятельного народного творчества</w:t>
      </w:r>
    </w:p>
    <w:p w:rsidR="00C46F28" w:rsidRDefault="00C46F28">
      <w:pPr>
        <w:jc w:val="center"/>
        <w:rPr>
          <w:b/>
          <w:bCs/>
          <w:sz w:val="24"/>
        </w:rPr>
      </w:pPr>
    </w:p>
    <w:p w:rsidR="00C46F28" w:rsidRDefault="00C46F28">
      <w:pPr>
        <w:jc w:val="center"/>
        <w:rPr>
          <w:b/>
          <w:bCs/>
          <w:sz w:val="24"/>
        </w:rPr>
      </w:pPr>
    </w:p>
    <w:tbl>
      <w:tblPr>
        <w:tblW w:w="0" w:type="auto"/>
        <w:tblInd w:w="-22" w:type="dxa"/>
        <w:tblLayout w:type="fixed"/>
        <w:tblLook w:val="0000"/>
      </w:tblPr>
      <w:tblGrid>
        <w:gridCol w:w="2677"/>
        <w:gridCol w:w="2268"/>
        <w:gridCol w:w="2835"/>
        <w:gridCol w:w="2845"/>
      </w:tblGrid>
      <w:tr w:rsidR="00C46F2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Число формирований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Число формирований на платной основе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  <w:p w:rsidR="00C46F28" w:rsidRDefault="00C46F28">
            <w:pPr>
              <w:jc w:val="center"/>
            </w:pPr>
          </w:p>
        </w:tc>
      </w:tr>
      <w:tr w:rsidR="00C46F2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28" w:rsidRDefault="001B1D56" w:rsidP="001B1D5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</w:tbl>
    <w:p w:rsidR="00196E8A" w:rsidRDefault="00196E8A" w:rsidP="001B1D56">
      <w:pPr>
        <w:jc w:val="center"/>
        <w:rPr>
          <w:b/>
          <w:bCs/>
          <w:szCs w:val="28"/>
        </w:rPr>
      </w:pPr>
    </w:p>
    <w:p w:rsidR="00646A1C" w:rsidRDefault="00646A1C" w:rsidP="00646A1C">
      <w:pPr>
        <w:jc w:val="center"/>
      </w:pPr>
      <w:r>
        <w:rPr>
          <w:b/>
          <w:bCs/>
          <w:szCs w:val="28"/>
        </w:rPr>
        <w:t>6.  Фестивали и конкурсы</w:t>
      </w:r>
    </w:p>
    <w:p w:rsidR="00646A1C" w:rsidRDefault="00646A1C" w:rsidP="00646A1C">
      <w:pPr>
        <w:jc w:val="center"/>
        <w:rPr>
          <w:b/>
          <w:bCs/>
          <w:sz w:val="24"/>
        </w:rPr>
      </w:pPr>
    </w:p>
    <w:p w:rsidR="00646A1C" w:rsidRDefault="00646A1C" w:rsidP="00646A1C">
      <w:pPr>
        <w:jc w:val="center"/>
      </w:pPr>
      <w:r>
        <w:rPr>
          <w:b/>
          <w:bCs/>
          <w:sz w:val="24"/>
        </w:rPr>
        <w:t xml:space="preserve">Участие учреждений культуры в конкурсах и фестивалях различного уровня </w:t>
      </w:r>
    </w:p>
    <w:p w:rsidR="00646A1C" w:rsidRDefault="00646A1C" w:rsidP="00646A1C">
      <w:pPr>
        <w:jc w:val="center"/>
      </w:pPr>
      <w:r>
        <w:rPr>
          <w:b/>
          <w:bCs/>
          <w:sz w:val="24"/>
        </w:rPr>
        <w:t>(от областного до международного)</w:t>
      </w:r>
    </w:p>
    <w:p w:rsidR="00646A1C" w:rsidRDefault="00646A1C" w:rsidP="00646A1C">
      <w:pPr>
        <w:jc w:val="center"/>
        <w:rPr>
          <w:sz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268"/>
        <w:gridCol w:w="5132"/>
      </w:tblGrid>
      <w:tr w:rsidR="00646A1C" w:rsidTr="00646A1C">
        <w:trPr>
          <w:trHeight w:val="173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A1C" w:rsidRDefault="00646A1C" w:rsidP="00646A1C">
            <w:pPr>
              <w:jc w:val="center"/>
            </w:pPr>
            <w:r>
              <w:rPr>
                <w:b/>
                <w:sz w:val="24"/>
              </w:rPr>
              <w:t>Количество конкурсов, фестивалей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6A1C" w:rsidRDefault="00646A1C" w:rsidP="00646A1C">
            <w:pPr>
              <w:jc w:val="center"/>
            </w:pPr>
            <w:r>
              <w:rPr>
                <w:b/>
                <w:sz w:val="24"/>
              </w:rPr>
              <w:t>Количество призовых дипломов</w:t>
            </w:r>
          </w:p>
        </w:tc>
      </w:tr>
      <w:tr w:rsidR="00646A1C" w:rsidTr="00646A1C">
        <w:trPr>
          <w:trHeight w:val="173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A1C" w:rsidRDefault="00646A1C" w:rsidP="00646A1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1C" w:rsidRDefault="00B87677" w:rsidP="00646A1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196E8A" w:rsidRDefault="00196E8A">
      <w:pPr>
        <w:jc w:val="center"/>
        <w:rPr>
          <w:b/>
          <w:bCs/>
          <w:sz w:val="24"/>
        </w:rPr>
      </w:pPr>
    </w:p>
    <w:p w:rsidR="00C46F28" w:rsidRDefault="00C46F28">
      <w:pPr>
        <w:jc w:val="center"/>
      </w:pPr>
      <w:r>
        <w:rPr>
          <w:b/>
          <w:bCs/>
          <w:sz w:val="24"/>
        </w:rPr>
        <w:t xml:space="preserve"> Участие творческих коллективов в конкурсах, фестивалях федерального и международного уровня (при наличии призового </w:t>
      </w:r>
      <w:r w:rsidR="00BA7340">
        <w:rPr>
          <w:b/>
          <w:bCs/>
          <w:sz w:val="24"/>
        </w:rPr>
        <w:t xml:space="preserve">диплома) </w:t>
      </w:r>
    </w:p>
    <w:p w:rsidR="00C46F28" w:rsidRDefault="00C46F28">
      <w:pPr>
        <w:rPr>
          <w:b/>
          <w:bCs/>
          <w:sz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723"/>
        <w:gridCol w:w="2893"/>
        <w:gridCol w:w="2729"/>
        <w:gridCol w:w="1985"/>
        <w:gridCol w:w="2118"/>
      </w:tblGrid>
      <w:tr w:rsidR="00C46F28" w:rsidTr="008E3CEC">
        <w:trPr>
          <w:trHeight w:val="11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№ п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 xml:space="preserve">п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коллектива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Полное название мероприятия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с указанием статуса и учредителя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F28" w:rsidRDefault="00C46F28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Диплом </w:t>
            </w:r>
          </w:p>
        </w:tc>
      </w:tr>
      <w:tr w:rsidR="00C46F28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F28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28" w:rsidRDefault="00BA6A85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BA6A85" w:rsidRDefault="00BA6A85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</w:t>
            </w:r>
          </w:p>
          <w:p w:rsidR="00BA6A85" w:rsidRDefault="00BA6A85" w:rsidP="00CD61C7">
            <w:pPr>
              <w:suppressAutoHyphens w:val="0"/>
              <w:rPr>
                <w:sz w:val="24"/>
              </w:rPr>
            </w:pPr>
            <w:r>
              <w:rPr>
                <w:iCs w:val="0"/>
                <w:sz w:val="24"/>
                <w:lang w:eastAsia="ru-RU"/>
              </w:rPr>
              <w:t xml:space="preserve">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A85" w:rsidRPr="00BA6A85" w:rsidRDefault="00BA6A85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 w:rsidRPr="00BA6A85">
              <w:rPr>
                <w:iCs w:val="0"/>
                <w:sz w:val="24"/>
                <w:lang w:eastAsia="ru-RU"/>
              </w:rPr>
              <w:t>Международный фестиваль-конкурс народного творчества «Великий Покров»</w:t>
            </w:r>
          </w:p>
          <w:p w:rsidR="00C46F28" w:rsidRDefault="00C46F28" w:rsidP="00CD61C7">
            <w:pPr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F28" w:rsidRDefault="00C46F2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28" w:rsidRPr="00BA6A85" w:rsidRDefault="00BA6A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Диплом Лауреата </w:t>
            </w:r>
            <w:r>
              <w:rPr>
                <w:sz w:val="24"/>
                <w:lang w:val="en-US"/>
              </w:rPr>
              <w:t xml:space="preserve"> II</w:t>
            </w:r>
            <w:r>
              <w:rPr>
                <w:sz w:val="24"/>
              </w:rPr>
              <w:t xml:space="preserve"> степени</w:t>
            </w:r>
          </w:p>
        </w:tc>
      </w:tr>
      <w:tr w:rsidR="00BA6A85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A85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A85" w:rsidRDefault="00BA6A85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BA6A85" w:rsidRDefault="00BA6A85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</w:t>
            </w:r>
          </w:p>
          <w:p w:rsidR="00BA6A85" w:rsidRDefault="00BA6A85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lastRenderedPageBreak/>
              <w:t xml:space="preserve">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A85" w:rsidRPr="00BA6A85" w:rsidRDefault="00CD61C7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lastRenderedPageBreak/>
              <w:t>Международный</w:t>
            </w:r>
            <w:r w:rsidR="009D430C">
              <w:rPr>
                <w:iCs w:val="0"/>
                <w:sz w:val="24"/>
                <w:lang w:eastAsia="ru-RU"/>
              </w:rPr>
              <w:t xml:space="preserve"> </w:t>
            </w:r>
            <w:r w:rsidR="00BA6A85" w:rsidRPr="00BA6A85">
              <w:rPr>
                <w:iCs w:val="0"/>
                <w:sz w:val="24"/>
                <w:lang w:eastAsia="ru-RU"/>
              </w:rPr>
              <w:t>фестиваль-конкурс «Волжская песенная</w:t>
            </w:r>
            <w:r w:rsidR="000343E7">
              <w:rPr>
                <w:iCs w:val="0"/>
                <w:sz w:val="24"/>
                <w:lang w:eastAsia="ru-RU"/>
              </w:rPr>
              <w:t xml:space="preserve"> 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A85" w:rsidRDefault="00BA6A85">
            <w:pPr>
              <w:snapToGrid w:val="0"/>
              <w:jc w:val="center"/>
              <w:rPr>
                <w:sz w:val="24"/>
              </w:rPr>
            </w:pPr>
          </w:p>
          <w:p w:rsidR="000343E7" w:rsidRDefault="000343E7">
            <w:pPr>
              <w:snapToGrid w:val="0"/>
              <w:jc w:val="center"/>
              <w:rPr>
                <w:sz w:val="24"/>
              </w:rPr>
            </w:pPr>
          </w:p>
          <w:p w:rsidR="000343E7" w:rsidRDefault="000343E7">
            <w:pPr>
              <w:snapToGrid w:val="0"/>
              <w:jc w:val="center"/>
              <w:rPr>
                <w:sz w:val="24"/>
              </w:rPr>
            </w:pPr>
          </w:p>
          <w:p w:rsidR="000343E7" w:rsidRDefault="000343E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г.Волгоград</w:t>
            </w:r>
          </w:p>
          <w:p w:rsidR="000343E7" w:rsidRDefault="000343E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85" w:rsidRPr="005273C2" w:rsidRDefault="005273C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Лауреат </w:t>
            </w:r>
            <w:r>
              <w:rPr>
                <w:sz w:val="24"/>
                <w:lang w:val="en-US"/>
              </w:rPr>
              <w:t xml:space="preserve">I </w:t>
            </w:r>
            <w:r>
              <w:rPr>
                <w:sz w:val="24"/>
              </w:rPr>
              <w:t xml:space="preserve"> степени</w:t>
            </w:r>
          </w:p>
        </w:tc>
      </w:tr>
      <w:tr w:rsidR="00BA6A85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A85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A85" w:rsidRDefault="00BA6A85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BA6A85" w:rsidRDefault="00BA6A85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A85" w:rsidRPr="00BA6A85" w:rsidRDefault="00BA6A85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  <w:r w:rsidRPr="00BA6A85">
              <w:rPr>
                <w:rFonts w:eastAsiaTheme="minorHAnsi"/>
                <w:iCs w:val="0"/>
                <w:sz w:val="24"/>
                <w:lang w:eastAsia="en-US"/>
              </w:rPr>
              <w:t>Межрегиональный фестиваль «Маршал-парад» Ярославский район 2020 (онлайн)</w:t>
            </w:r>
          </w:p>
          <w:p w:rsidR="00BA6A85" w:rsidRPr="00BA6A85" w:rsidRDefault="00BA6A85" w:rsidP="00CD61C7">
            <w:pPr>
              <w:suppressAutoHyphens w:val="0"/>
              <w:ind w:left="720"/>
              <w:contextualSpacing/>
              <w:rPr>
                <w:iCs w:val="0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6A85" w:rsidRPr="00BA6A85" w:rsidRDefault="00BA6A85" w:rsidP="00BA6A85">
            <w:pPr>
              <w:snapToGrid w:val="0"/>
              <w:jc w:val="center"/>
              <w:rPr>
                <w:sz w:val="24"/>
              </w:rPr>
            </w:pPr>
          </w:p>
          <w:p w:rsidR="00BA6A85" w:rsidRPr="00BA6A85" w:rsidRDefault="00BA6A85" w:rsidP="00BA6A85">
            <w:pPr>
              <w:snapToGrid w:val="0"/>
              <w:jc w:val="center"/>
              <w:rPr>
                <w:sz w:val="24"/>
              </w:rPr>
            </w:pPr>
            <w:r w:rsidRPr="00BA6A85">
              <w:rPr>
                <w:sz w:val="24"/>
              </w:rPr>
              <w:t>онлайн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85" w:rsidRPr="00BA6A85" w:rsidRDefault="00BA6A85" w:rsidP="00BA6A85">
            <w:pPr>
              <w:snapToGrid w:val="0"/>
              <w:jc w:val="center"/>
              <w:rPr>
                <w:sz w:val="24"/>
              </w:rPr>
            </w:pPr>
          </w:p>
          <w:p w:rsidR="00BA6A85" w:rsidRPr="00BA6A85" w:rsidRDefault="00BA6A85" w:rsidP="00BA6A85">
            <w:pPr>
              <w:snapToGrid w:val="0"/>
              <w:jc w:val="center"/>
              <w:rPr>
                <w:sz w:val="24"/>
              </w:rPr>
            </w:pPr>
            <w:r w:rsidRPr="00BA6A85">
              <w:rPr>
                <w:sz w:val="24"/>
              </w:rPr>
              <w:t>Диплом</w:t>
            </w:r>
          </w:p>
        </w:tc>
      </w:tr>
      <w:tr w:rsidR="005273C2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3C2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5273C2" w:rsidRDefault="005273C2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 w:rsidRPr="005273C2">
              <w:rPr>
                <w:iCs w:val="0"/>
                <w:sz w:val="24"/>
                <w:lang w:eastAsia="ru-RU"/>
              </w:rPr>
              <w:t>Открытый международный онлайн-конкурс «Россия.Родина</w:t>
            </w:r>
            <w:r>
              <w:rPr>
                <w:iCs w:val="0"/>
                <w:sz w:val="24"/>
                <w:lang w:eastAsia="ru-RU"/>
              </w:rPr>
              <w:t xml:space="preserve">. </w:t>
            </w:r>
            <w:r w:rsidRPr="005273C2">
              <w:rPr>
                <w:iCs w:val="0"/>
                <w:sz w:val="24"/>
                <w:lang w:eastAsia="ru-RU"/>
              </w:rPr>
              <w:t>Единство»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0343E7" w:rsidRDefault="000343E7" w:rsidP="00BA6A85">
            <w:pPr>
              <w:snapToGrid w:val="0"/>
              <w:jc w:val="center"/>
              <w:rPr>
                <w:sz w:val="24"/>
              </w:rPr>
            </w:pPr>
            <w:r w:rsidRPr="000343E7">
              <w:rPr>
                <w:sz w:val="24"/>
              </w:rPr>
              <w:t xml:space="preserve"> РКМЦ г. Ярославль 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C2" w:rsidRDefault="005273C2" w:rsidP="005273C2">
            <w:pPr>
              <w:snapToGrid w:val="0"/>
              <w:rPr>
                <w:iCs w:val="0"/>
                <w:sz w:val="24"/>
                <w:lang w:eastAsia="ru-RU"/>
              </w:rPr>
            </w:pPr>
            <w:r w:rsidRPr="005273C2">
              <w:rPr>
                <w:iCs w:val="0"/>
                <w:sz w:val="24"/>
                <w:lang w:eastAsia="ru-RU"/>
              </w:rPr>
              <w:t xml:space="preserve">Лауреат </w:t>
            </w:r>
            <w:r w:rsidRPr="005273C2">
              <w:rPr>
                <w:iCs w:val="0"/>
                <w:sz w:val="24"/>
                <w:lang w:val="en-US" w:eastAsia="ru-RU"/>
              </w:rPr>
              <w:t>II</w:t>
            </w:r>
            <w:r w:rsidRPr="005273C2">
              <w:rPr>
                <w:iCs w:val="0"/>
                <w:sz w:val="24"/>
                <w:lang w:eastAsia="ru-RU"/>
              </w:rPr>
              <w:t xml:space="preserve"> степени, </w:t>
            </w:r>
          </w:p>
          <w:p w:rsidR="005273C2" w:rsidRDefault="005273C2" w:rsidP="005273C2">
            <w:pPr>
              <w:snapToGrid w:val="0"/>
              <w:rPr>
                <w:iCs w:val="0"/>
                <w:sz w:val="24"/>
                <w:lang w:eastAsia="ru-RU"/>
              </w:rPr>
            </w:pPr>
            <w:r w:rsidRPr="005273C2">
              <w:rPr>
                <w:iCs w:val="0"/>
                <w:sz w:val="24"/>
                <w:lang w:eastAsia="ru-RU"/>
              </w:rPr>
              <w:t xml:space="preserve">трио солистов –Лауреат </w:t>
            </w:r>
            <w:r w:rsidRPr="005273C2">
              <w:rPr>
                <w:iCs w:val="0"/>
                <w:sz w:val="24"/>
                <w:lang w:val="en-US" w:eastAsia="ru-RU"/>
              </w:rPr>
              <w:t>II</w:t>
            </w:r>
            <w:r w:rsidRPr="005273C2">
              <w:rPr>
                <w:iCs w:val="0"/>
                <w:sz w:val="24"/>
                <w:lang w:eastAsia="ru-RU"/>
              </w:rPr>
              <w:t xml:space="preserve"> степени, </w:t>
            </w:r>
          </w:p>
          <w:p w:rsidR="005273C2" w:rsidRPr="00BA6A85" w:rsidRDefault="005273C2" w:rsidP="005273C2">
            <w:pPr>
              <w:snapToGrid w:val="0"/>
              <w:rPr>
                <w:sz w:val="24"/>
              </w:rPr>
            </w:pPr>
            <w:r w:rsidRPr="005273C2">
              <w:rPr>
                <w:iCs w:val="0"/>
                <w:sz w:val="24"/>
                <w:lang w:eastAsia="ru-RU"/>
              </w:rPr>
              <w:t xml:space="preserve">дуэт – Лауреат – </w:t>
            </w:r>
            <w:r w:rsidRPr="005273C2">
              <w:rPr>
                <w:iCs w:val="0"/>
                <w:sz w:val="24"/>
                <w:lang w:val="en-US" w:eastAsia="ru-RU"/>
              </w:rPr>
              <w:t>II</w:t>
            </w:r>
            <w:r w:rsidRPr="005273C2">
              <w:rPr>
                <w:iCs w:val="0"/>
                <w:sz w:val="24"/>
                <w:lang w:eastAsia="ru-RU"/>
              </w:rPr>
              <w:t xml:space="preserve"> степени</w:t>
            </w:r>
          </w:p>
        </w:tc>
      </w:tr>
      <w:tr w:rsidR="005273C2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3C2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bookmarkStart w:id="0" w:name="_Hlk61722122"/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  <w:bookmarkEnd w:id="0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5273C2" w:rsidRDefault="005273C2" w:rsidP="00CD61C7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 w:rsidRPr="005273C2">
              <w:rPr>
                <w:iCs w:val="0"/>
                <w:sz w:val="26"/>
                <w:szCs w:val="26"/>
                <w:lang w:eastAsia="ru-RU"/>
              </w:rPr>
              <w:t xml:space="preserve">Межрегиональный фестиваль-конкурс традиционной культуры «Истоки» </w:t>
            </w:r>
          </w:p>
          <w:p w:rsidR="005273C2" w:rsidRPr="00BA6A85" w:rsidRDefault="005273C2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Default="005273C2" w:rsidP="00BA6A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5273C2" w:rsidRPr="00BA6A85" w:rsidRDefault="005273C2" w:rsidP="00BA6A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Г. Калуга 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C2" w:rsidRPr="005273C2" w:rsidRDefault="005273C2" w:rsidP="00BA6A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Лауреат </w:t>
            </w:r>
            <w:r>
              <w:rPr>
                <w:sz w:val="24"/>
                <w:lang w:val="en-US"/>
              </w:rPr>
              <w:t xml:space="preserve">II </w:t>
            </w:r>
            <w:r>
              <w:rPr>
                <w:sz w:val="24"/>
              </w:rPr>
              <w:t>степени</w:t>
            </w:r>
          </w:p>
        </w:tc>
      </w:tr>
      <w:tr w:rsidR="005273C2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3C2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5273C2" w:rsidRDefault="005273C2" w:rsidP="00CD61C7">
            <w:pPr>
              <w:pStyle w:val="af0"/>
              <w:rPr>
                <w:rFonts w:eastAsiaTheme="minorHAnsi"/>
                <w:sz w:val="24"/>
                <w:lang w:eastAsia="en-US"/>
              </w:rPr>
            </w:pPr>
            <w:r w:rsidRPr="005273C2">
              <w:rPr>
                <w:rFonts w:eastAsiaTheme="minorHAnsi"/>
                <w:sz w:val="24"/>
                <w:lang w:eastAsia="en-US"/>
              </w:rPr>
              <w:t>Всероссийский интернет конкурс исполнителей народной песни #Победа_Фолк Посвященный 75-летию Победы в ВОВ 1941-1945гг. Отдел народно-певческого искусства ГРДНТ г. Москва</w:t>
            </w:r>
          </w:p>
          <w:p w:rsidR="005273C2" w:rsidRPr="00BA6A85" w:rsidRDefault="005273C2" w:rsidP="00CD61C7">
            <w:pPr>
              <w:pStyle w:val="af0"/>
              <w:rPr>
                <w:rFonts w:eastAsiaTheme="minorHAnsi"/>
                <w:iCs w:val="0"/>
                <w:sz w:val="24"/>
                <w:lang w:eastAsia="en-US"/>
              </w:rPr>
            </w:pPr>
            <w:r w:rsidRPr="005273C2">
              <w:rPr>
                <w:rFonts w:eastAsiaTheme="minorHAnsi"/>
                <w:sz w:val="24"/>
                <w:lang w:eastAsia="en-US"/>
              </w:rPr>
              <w:t>01.06-31.08.2020 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BA6A85" w:rsidRDefault="005273C2" w:rsidP="00BA6A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C2" w:rsidRPr="005273C2" w:rsidRDefault="005273C2" w:rsidP="00BA6A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Диплом Лауреата  </w:t>
            </w:r>
            <w:r>
              <w:rPr>
                <w:sz w:val="24"/>
                <w:lang w:val="en-US"/>
              </w:rPr>
              <w:t>I</w:t>
            </w:r>
            <w:r w:rsidR="009D430C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  <w:tr w:rsidR="005273C2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3C2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5273C2" w:rsidRDefault="005273C2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  <w:r w:rsidRPr="005273C2">
              <w:rPr>
                <w:rFonts w:eastAsiaTheme="minorHAnsi"/>
                <w:iCs w:val="0"/>
                <w:sz w:val="24"/>
                <w:lang w:val="en-US" w:eastAsia="en-US"/>
              </w:rPr>
              <w:t>XVI</w:t>
            </w:r>
            <w:r w:rsidRPr="005273C2">
              <w:rPr>
                <w:rFonts w:eastAsiaTheme="minorHAnsi"/>
                <w:iCs w:val="0"/>
                <w:sz w:val="24"/>
                <w:lang w:eastAsia="en-US"/>
              </w:rPr>
              <w:t xml:space="preserve"> Всероссийский фестиваль фольклорно-этнографических коллективов «Зеленые святки»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BA6A85" w:rsidRDefault="005273C2" w:rsidP="00BA6A85">
            <w:pPr>
              <w:snapToGrid w:val="0"/>
              <w:jc w:val="center"/>
              <w:rPr>
                <w:sz w:val="24"/>
              </w:rPr>
            </w:pPr>
            <w:r w:rsidRPr="005273C2">
              <w:rPr>
                <w:rFonts w:eastAsiaTheme="minorHAnsi"/>
                <w:iCs w:val="0"/>
                <w:sz w:val="24"/>
                <w:lang w:eastAsia="en-US"/>
              </w:rPr>
              <w:t>Нижний Новгород 2020 (онлайн)</w:t>
            </w:r>
            <w:r w:rsidRPr="005273C2">
              <w:rPr>
                <w:rFonts w:asciiTheme="minorHAnsi" w:eastAsiaTheme="minorHAnsi" w:hAnsiTheme="minorHAnsi" w:cstheme="minorBidi"/>
                <w:iCs w:val="0"/>
                <w:szCs w:val="28"/>
                <w:lang w:eastAsia="en-US"/>
              </w:rPr>
              <w:t xml:space="preserve"> –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C2" w:rsidRPr="00BA6A85" w:rsidRDefault="005273C2" w:rsidP="00BA6A8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5273C2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3C2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5273C2" w:rsidRDefault="005273C2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0343E7" w:rsidRDefault="000343E7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t>Всероссийский фестиваль народного творчества «Родники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73C2" w:rsidRPr="000343E7" w:rsidRDefault="000343E7" w:rsidP="000343E7">
            <w:pPr>
              <w:snapToGrid w:val="0"/>
              <w:jc w:val="center"/>
              <w:rPr>
                <w:sz w:val="24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t>Чувашская республика Чебоксары 24.06.2020 -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C2" w:rsidRPr="000343E7" w:rsidRDefault="000343E7" w:rsidP="000343E7">
            <w:pPr>
              <w:snapToGrid w:val="0"/>
              <w:jc w:val="center"/>
              <w:rPr>
                <w:sz w:val="24"/>
              </w:rPr>
            </w:pPr>
            <w:r w:rsidRPr="000343E7">
              <w:rPr>
                <w:sz w:val="24"/>
              </w:rPr>
              <w:t>Диплом</w:t>
            </w: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t>Областной фольклорный фестиваль «Волжская быль» ОДНТ г. Ярославль</w:t>
            </w:r>
          </w:p>
          <w:p w:rsidR="000343E7" w:rsidRPr="000343E7" w:rsidRDefault="000343E7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t>18.07.2020 (онлайн)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napToGrid w:val="0"/>
              <w:jc w:val="center"/>
              <w:rPr>
                <w:sz w:val="24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t xml:space="preserve">диплом Лауреата </w:t>
            </w:r>
            <w:r w:rsidRPr="000343E7">
              <w:rPr>
                <w:rFonts w:eastAsiaTheme="minorHAnsi"/>
                <w:iCs w:val="0"/>
                <w:sz w:val="24"/>
                <w:lang w:val="en-US" w:eastAsia="en-US"/>
              </w:rPr>
              <w:t>I</w:t>
            </w:r>
            <w:r>
              <w:rPr>
                <w:rFonts w:eastAsiaTheme="minorHAnsi"/>
                <w:iCs w:val="0"/>
                <w:sz w:val="24"/>
                <w:lang w:eastAsia="en-US"/>
              </w:rPr>
              <w:t xml:space="preserve"> степени</w:t>
            </w: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lastRenderedPageBreak/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lastRenderedPageBreak/>
              <w:t xml:space="preserve">Межрегиональный фестиваль «Деревня творчества»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t xml:space="preserve">Ярославский район Кузнечихинский КСЦ 2020 </w:t>
            </w:r>
            <w:r w:rsidRPr="000343E7">
              <w:rPr>
                <w:rFonts w:eastAsiaTheme="minorHAnsi"/>
                <w:iCs w:val="0"/>
                <w:sz w:val="24"/>
                <w:lang w:eastAsia="en-US"/>
              </w:rPr>
              <w:lastRenderedPageBreak/>
              <w:t xml:space="preserve">(онлайн)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Диплом Лауреата</w:t>
            </w: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 w:rsidP="000343E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11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Народный самодеятельный коллектив </w:t>
            </w:r>
            <w:r w:rsidRPr="00BA6A85">
              <w:rPr>
                <w:iCs w:val="0"/>
                <w:sz w:val="24"/>
                <w:lang w:eastAsia="ru-RU"/>
              </w:rPr>
              <w:t>фольклорная группа «Диво»</w:t>
            </w:r>
          </w:p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Цыганкова А.В.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rFonts w:eastAsiaTheme="minorHAnsi"/>
                <w:iCs w:val="0"/>
                <w:sz w:val="24"/>
                <w:lang w:val="en-US" w:eastAsia="en-US"/>
              </w:rPr>
              <w:t>VII</w:t>
            </w:r>
            <w:r w:rsidRPr="000343E7">
              <w:rPr>
                <w:rFonts w:eastAsiaTheme="minorHAnsi"/>
                <w:iCs w:val="0"/>
                <w:sz w:val="24"/>
                <w:lang w:eastAsia="en-US"/>
              </w:rPr>
              <w:t xml:space="preserve"> Ярославский Международный фестиваль-конкурс народных хоров и ансамблей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rFonts w:eastAsiaTheme="minorHAnsi"/>
                <w:iCs w:val="0"/>
                <w:sz w:val="24"/>
                <w:lang w:eastAsia="en-US"/>
              </w:rPr>
              <w:t>Ярославль 17-20.09.2020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Д</w:t>
            </w:r>
            <w:r w:rsidRPr="000343E7">
              <w:rPr>
                <w:rFonts w:eastAsiaTheme="minorHAnsi"/>
                <w:iCs w:val="0"/>
                <w:sz w:val="24"/>
                <w:lang w:eastAsia="en-US"/>
              </w:rPr>
              <w:t xml:space="preserve">иплом Лауреата </w:t>
            </w:r>
            <w:r w:rsidRPr="000343E7">
              <w:rPr>
                <w:rFonts w:eastAsiaTheme="minorHAnsi"/>
                <w:iCs w:val="0"/>
                <w:sz w:val="24"/>
                <w:lang w:val="en-US" w:eastAsia="en-US"/>
              </w:rPr>
              <w:t>II</w:t>
            </w:r>
            <w:r w:rsidRPr="000343E7">
              <w:rPr>
                <w:rFonts w:eastAsiaTheme="minorHAnsi"/>
                <w:iCs w:val="0"/>
                <w:sz w:val="24"/>
                <w:lang w:eastAsia="en-US"/>
              </w:rPr>
              <w:t xml:space="preserve"> ст.;</w:t>
            </w:r>
          </w:p>
          <w:p w:rsidR="000343E7" w:rsidRPr="000343E7" w:rsidRDefault="000343E7" w:rsidP="000343E7">
            <w:pPr>
              <w:snapToGrid w:val="0"/>
              <w:jc w:val="center"/>
              <w:rPr>
                <w:sz w:val="24"/>
              </w:rPr>
            </w:pP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 w:rsidP="000343E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924" w:rsidRDefault="00166924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О</w:t>
            </w:r>
            <w:r w:rsidRPr="00166924">
              <w:rPr>
                <w:iCs w:val="0"/>
                <w:sz w:val="24"/>
                <w:lang w:eastAsia="ru-RU"/>
              </w:rPr>
              <w:t xml:space="preserve">бразцовый </w:t>
            </w:r>
            <w:r>
              <w:rPr>
                <w:iCs w:val="0"/>
                <w:sz w:val="24"/>
                <w:lang w:eastAsia="ru-RU"/>
              </w:rPr>
              <w:t xml:space="preserve">самодеятельный </w:t>
            </w:r>
            <w:r w:rsidRPr="00166924">
              <w:rPr>
                <w:iCs w:val="0"/>
                <w:sz w:val="24"/>
                <w:lang w:eastAsia="ru-RU"/>
              </w:rPr>
              <w:t>коллектив ансамбль «Волшебная страна» -</w:t>
            </w:r>
          </w:p>
          <w:p w:rsidR="00166924" w:rsidRDefault="00166924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Пучкова Л.Н.</w:t>
            </w:r>
          </w:p>
          <w:p w:rsidR="000343E7" w:rsidRDefault="000343E7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CD61C7">
            <w:pPr>
              <w:suppressAutoHyphens w:val="0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  <w:r w:rsidRPr="000343E7">
              <w:rPr>
                <w:iCs w:val="0"/>
                <w:sz w:val="24"/>
                <w:lang w:eastAsia="ru-RU"/>
              </w:rPr>
              <w:t>Международный конкурс-фестиваль искусств «Кубок Виктории»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E7" w:rsidRPr="000343E7" w:rsidRDefault="00166924" w:rsidP="000343E7">
            <w:pPr>
              <w:snapToGrid w:val="0"/>
              <w:jc w:val="center"/>
              <w:rPr>
                <w:sz w:val="24"/>
              </w:rPr>
            </w:pPr>
            <w:r w:rsidRPr="00166924">
              <w:rPr>
                <w:iCs w:val="0"/>
                <w:sz w:val="24"/>
                <w:lang w:eastAsia="ru-RU"/>
              </w:rPr>
              <w:t xml:space="preserve">Лауреат I степени. Солисты ансамбля Анна Ширшова –Лауреат </w:t>
            </w:r>
            <w:r w:rsidRPr="00166924">
              <w:rPr>
                <w:iCs w:val="0"/>
                <w:sz w:val="24"/>
                <w:lang w:val="en-US" w:eastAsia="ru-RU"/>
              </w:rPr>
              <w:t>I</w:t>
            </w:r>
            <w:r w:rsidRPr="00166924">
              <w:rPr>
                <w:iCs w:val="0"/>
                <w:sz w:val="24"/>
                <w:lang w:eastAsia="ru-RU"/>
              </w:rPr>
              <w:t xml:space="preserve"> степени, Ирина Лысова – Лауреат </w:t>
            </w:r>
            <w:r w:rsidRPr="00166924">
              <w:rPr>
                <w:iCs w:val="0"/>
                <w:sz w:val="24"/>
                <w:lang w:val="en-US" w:eastAsia="ru-RU"/>
              </w:rPr>
              <w:t>II</w:t>
            </w:r>
            <w:r w:rsidRPr="00166924">
              <w:rPr>
                <w:iCs w:val="0"/>
                <w:sz w:val="24"/>
                <w:lang w:eastAsia="ru-RU"/>
              </w:rPr>
              <w:t xml:space="preserve"> степени</w:t>
            </w: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 w:rsidP="000343E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924" w:rsidRDefault="00166924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О</w:t>
            </w:r>
            <w:r w:rsidRPr="00166924">
              <w:rPr>
                <w:iCs w:val="0"/>
                <w:sz w:val="24"/>
                <w:lang w:eastAsia="ru-RU"/>
              </w:rPr>
              <w:t xml:space="preserve">бразцовый </w:t>
            </w:r>
            <w:r>
              <w:rPr>
                <w:iCs w:val="0"/>
                <w:sz w:val="24"/>
                <w:lang w:eastAsia="ru-RU"/>
              </w:rPr>
              <w:t xml:space="preserve">самодеятельный </w:t>
            </w:r>
            <w:r w:rsidRPr="00166924">
              <w:rPr>
                <w:iCs w:val="0"/>
                <w:sz w:val="24"/>
                <w:lang w:eastAsia="ru-RU"/>
              </w:rPr>
              <w:t>коллектив ансамбль «Волшебная страна» -</w:t>
            </w:r>
          </w:p>
          <w:p w:rsidR="00166924" w:rsidRDefault="00166924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Пучкова Л.Н.</w:t>
            </w:r>
          </w:p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166924" w:rsidP="00CD61C7">
            <w:pPr>
              <w:suppressAutoHyphens w:val="0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iCs w:val="0"/>
                <w:sz w:val="26"/>
                <w:szCs w:val="26"/>
                <w:lang w:eastAsia="ru-RU"/>
              </w:rPr>
              <w:t>О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>ткрыт</w:t>
            </w:r>
            <w:r>
              <w:rPr>
                <w:iCs w:val="0"/>
                <w:sz w:val="26"/>
                <w:szCs w:val="26"/>
                <w:lang w:eastAsia="ru-RU"/>
              </w:rPr>
              <w:t>ый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телевизионн</w:t>
            </w:r>
            <w:r>
              <w:rPr>
                <w:iCs w:val="0"/>
                <w:sz w:val="26"/>
                <w:szCs w:val="26"/>
                <w:lang w:eastAsia="ru-RU"/>
              </w:rPr>
              <w:t xml:space="preserve">ый 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>международн</w:t>
            </w:r>
            <w:r>
              <w:rPr>
                <w:iCs w:val="0"/>
                <w:sz w:val="26"/>
                <w:szCs w:val="26"/>
                <w:lang w:eastAsia="ru-RU"/>
              </w:rPr>
              <w:t>ый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проект «Таланты России», при поддержке Министерства культуры РФ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166924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E7" w:rsidRPr="000343E7" w:rsidRDefault="00166924" w:rsidP="006827BE">
            <w:pPr>
              <w:suppressAutoHyphens w:val="0"/>
              <w:jc w:val="center"/>
              <w:rPr>
                <w:sz w:val="24"/>
              </w:rPr>
            </w:pPr>
            <w:r>
              <w:rPr>
                <w:iCs w:val="0"/>
                <w:sz w:val="26"/>
                <w:szCs w:val="26"/>
                <w:lang w:eastAsia="ru-RU"/>
              </w:rPr>
              <w:t xml:space="preserve">Гран-При 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Рустам Бадоев солист ансамбля «Волшебная страна», Ансамбль «Волшебная страна» - Лауреат </w:t>
            </w:r>
            <w:r w:rsidRPr="00166924">
              <w:rPr>
                <w:iCs w:val="0"/>
                <w:sz w:val="26"/>
                <w:szCs w:val="26"/>
                <w:lang w:val="en-US" w:eastAsia="ru-RU"/>
              </w:rPr>
              <w:t>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степени, солистка ансамбля Доброва Валерия – Лауреат </w:t>
            </w:r>
            <w:r w:rsidRPr="00166924">
              <w:rPr>
                <w:iCs w:val="0"/>
                <w:sz w:val="26"/>
                <w:szCs w:val="26"/>
                <w:lang w:val="en-US" w:eastAsia="ru-RU"/>
              </w:rPr>
              <w:t>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 w:rsidP="000343E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924" w:rsidRDefault="00166924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О</w:t>
            </w:r>
            <w:r w:rsidRPr="00166924">
              <w:rPr>
                <w:iCs w:val="0"/>
                <w:sz w:val="24"/>
                <w:lang w:eastAsia="ru-RU"/>
              </w:rPr>
              <w:t xml:space="preserve">бразцовый </w:t>
            </w:r>
            <w:r>
              <w:rPr>
                <w:iCs w:val="0"/>
                <w:sz w:val="24"/>
                <w:lang w:eastAsia="ru-RU"/>
              </w:rPr>
              <w:t xml:space="preserve">самодеятельный </w:t>
            </w:r>
            <w:r w:rsidRPr="00166924">
              <w:rPr>
                <w:iCs w:val="0"/>
                <w:sz w:val="24"/>
                <w:lang w:eastAsia="ru-RU"/>
              </w:rPr>
              <w:t>коллектив ансамбль «Волшебная страна» -</w:t>
            </w:r>
          </w:p>
          <w:p w:rsidR="00166924" w:rsidRDefault="00166924" w:rsidP="00CD61C7">
            <w:pPr>
              <w:suppressAutoHyphens w:val="0"/>
              <w:contextualSpacing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Хормейстер Пучкова Л.Н.</w:t>
            </w:r>
          </w:p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924" w:rsidRPr="00166924" w:rsidRDefault="00166924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 w:rsidRPr="00166924">
              <w:rPr>
                <w:iCs w:val="0"/>
                <w:sz w:val="24"/>
                <w:lang w:eastAsia="ru-RU"/>
              </w:rPr>
              <w:t>Всероссийский конкурс-фестиваль</w:t>
            </w:r>
          </w:p>
          <w:p w:rsidR="00166924" w:rsidRPr="00166924" w:rsidRDefault="00166924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 w:rsidRPr="00166924">
              <w:rPr>
                <w:iCs w:val="0"/>
                <w:sz w:val="20"/>
                <w:szCs w:val="20"/>
                <w:lang w:eastAsia="ru-RU"/>
              </w:rPr>
              <w:t>«ART</w:t>
            </w:r>
            <w:r w:rsidRPr="00166924">
              <w:rPr>
                <w:iCs w:val="0"/>
                <w:sz w:val="20"/>
                <w:szCs w:val="20"/>
                <w:lang w:val="en-US" w:eastAsia="ru-RU"/>
              </w:rPr>
              <w:t>STARAWARAS</w:t>
            </w:r>
            <w:r w:rsidRPr="00166924">
              <w:rPr>
                <w:iCs w:val="0"/>
                <w:sz w:val="20"/>
                <w:szCs w:val="20"/>
                <w:lang w:eastAsia="ru-RU"/>
              </w:rPr>
              <w:t>»</w:t>
            </w:r>
            <w:r w:rsidRPr="00166924">
              <w:rPr>
                <w:iCs w:val="0"/>
                <w:sz w:val="24"/>
                <w:lang w:eastAsia="ru-RU"/>
              </w:rPr>
              <w:t xml:space="preserve"> ансамбль «Волшебная страна» - Лауреат </w:t>
            </w:r>
            <w:r w:rsidRPr="00166924">
              <w:rPr>
                <w:iCs w:val="0"/>
                <w:sz w:val="24"/>
                <w:lang w:val="en-US" w:eastAsia="ru-RU"/>
              </w:rPr>
              <w:t>I</w:t>
            </w:r>
            <w:r w:rsidRPr="00166924">
              <w:rPr>
                <w:iCs w:val="0"/>
                <w:sz w:val="24"/>
                <w:lang w:eastAsia="ru-RU"/>
              </w:rPr>
              <w:t xml:space="preserve"> степени, солисты ансамбля Ирина Лысова –Лауреат </w:t>
            </w:r>
            <w:r w:rsidRPr="00166924">
              <w:rPr>
                <w:iCs w:val="0"/>
                <w:sz w:val="24"/>
                <w:lang w:val="en-US" w:eastAsia="ru-RU"/>
              </w:rPr>
              <w:t>II</w:t>
            </w:r>
            <w:r w:rsidRPr="00166924">
              <w:rPr>
                <w:iCs w:val="0"/>
                <w:sz w:val="24"/>
                <w:lang w:eastAsia="ru-RU"/>
              </w:rPr>
              <w:t xml:space="preserve"> степени, Анна Ширшова Лауреат </w:t>
            </w:r>
            <w:r w:rsidRPr="00166924">
              <w:rPr>
                <w:iCs w:val="0"/>
                <w:sz w:val="24"/>
                <w:lang w:val="en-US" w:eastAsia="ru-RU"/>
              </w:rPr>
              <w:t>I</w:t>
            </w:r>
            <w:r w:rsidRPr="00166924">
              <w:rPr>
                <w:iCs w:val="0"/>
                <w:sz w:val="24"/>
                <w:lang w:eastAsia="ru-RU"/>
              </w:rPr>
              <w:t xml:space="preserve"> степени</w:t>
            </w:r>
          </w:p>
          <w:p w:rsidR="000343E7" w:rsidRPr="00166924" w:rsidRDefault="000343E7" w:rsidP="00CD61C7">
            <w:pPr>
              <w:suppressAutoHyphens w:val="0"/>
              <w:spacing w:after="200" w:line="276" w:lineRule="auto"/>
              <w:contextualSpacing/>
              <w:rPr>
                <w:rFonts w:eastAsiaTheme="minorHAnsi"/>
                <w:iCs w:val="0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166924" w:rsidP="000343E7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онлайн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E7" w:rsidRPr="000343E7" w:rsidRDefault="00166924" w:rsidP="006827BE">
            <w:pPr>
              <w:suppressAutoHyphens w:val="0"/>
              <w:jc w:val="center"/>
              <w:rPr>
                <w:sz w:val="24"/>
              </w:rPr>
            </w:pPr>
            <w:r>
              <w:rPr>
                <w:iCs w:val="0"/>
                <w:sz w:val="26"/>
                <w:szCs w:val="26"/>
                <w:lang w:eastAsia="ru-RU"/>
              </w:rPr>
              <w:t>А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нсамбль «Волшебная страна» - Лауреат </w:t>
            </w:r>
            <w:r w:rsidRPr="00166924">
              <w:rPr>
                <w:iCs w:val="0"/>
                <w:sz w:val="26"/>
                <w:szCs w:val="26"/>
                <w:lang w:val="en-US" w:eastAsia="ru-RU"/>
              </w:rPr>
              <w:t>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степени, солисты ансамбля Ирина Лысова –Лауреат </w:t>
            </w:r>
            <w:r w:rsidRPr="00166924">
              <w:rPr>
                <w:iCs w:val="0"/>
                <w:sz w:val="26"/>
                <w:szCs w:val="26"/>
                <w:lang w:val="en-US" w:eastAsia="ru-RU"/>
              </w:rPr>
              <w:t>II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степени, Анна Ширшова Лауреат </w:t>
            </w:r>
            <w:r w:rsidRPr="00166924">
              <w:rPr>
                <w:iCs w:val="0"/>
                <w:sz w:val="26"/>
                <w:szCs w:val="26"/>
                <w:lang w:val="en-US" w:eastAsia="ru-RU"/>
              </w:rPr>
              <w:t>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 w:rsidP="000343E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924" w:rsidRPr="00166924" w:rsidRDefault="00166924" w:rsidP="00CD61C7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 w:rsidRPr="00166924">
              <w:rPr>
                <w:iCs w:val="0"/>
                <w:sz w:val="26"/>
                <w:szCs w:val="26"/>
                <w:lang w:eastAsia="ru-RU"/>
              </w:rPr>
              <w:t xml:space="preserve">Образцовый </w:t>
            </w:r>
            <w:r>
              <w:rPr>
                <w:iCs w:val="0"/>
                <w:sz w:val="26"/>
                <w:szCs w:val="26"/>
                <w:lang w:eastAsia="ru-RU"/>
              </w:rPr>
              <w:t xml:space="preserve">самодеятельный 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>коллектив</w:t>
            </w:r>
            <w:r>
              <w:rPr>
                <w:iCs w:val="0"/>
                <w:sz w:val="26"/>
                <w:szCs w:val="26"/>
                <w:lang w:eastAsia="ru-RU"/>
              </w:rPr>
              <w:t xml:space="preserve"> хореографический </w:t>
            </w:r>
            <w:r w:rsidRPr="00166924">
              <w:rPr>
                <w:iCs w:val="0"/>
                <w:sz w:val="26"/>
                <w:szCs w:val="26"/>
                <w:lang w:eastAsia="ru-RU"/>
              </w:rPr>
              <w:lastRenderedPageBreak/>
              <w:t xml:space="preserve">ансамбль «Радость» Лауреат </w:t>
            </w:r>
            <w:r w:rsidRPr="00166924">
              <w:rPr>
                <w:iCs w:val="0"/>
                <w:sz w:val="26"/>
                <w:szCs w:val="26"/>
                <w:lang w:val="en-US" w:eastAsia="ru-RU"/>
              </w:rPr>
              <w:t>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степени</w:t>
            </w:r>
          </w:p>
          <w:p w:rsidR="000343E7" w:rsidRDefault="000343E7" w:rsidP="00CD61C7">
            <w:pPr>
              <w:rPr>
                <w:iCs w:val="0"/>
                <w:sz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166924" w:rsidP="00CD61C7">
            <w:pPr>
              <w:suppressAutoHyphens w:val="0"/>
              <w:rPr>
                <w:rFonts w:eastAsiaTheme="minorHAnsi"/>
                <w:iCs w:val="0"/>
                <w:sz w:val="24"/>
                <w:lang w:eastAsia="en-US"/>
              </w:rPr>
            </w:pPr>
            <w:r w:rsidRPr="00166924">
              <w:rPr>
                <w:iCs w:val="0"/>
                <w:sz w:val="26"/>
                <w:szCs w:val="26"/>
                <w:lang w:eastAsia="ru-RU"/>
              </w:rPr>
              <w:lastRenderedPageBreak/>
              <w:t xml:space="preserve">Всероссийский конкурс –фестиваль хореографического искусства </w:t>
            </w:r>
            <w:r w:rsidRPr="00166924">
              <w:rPr>
                <w:iCs w:val="0"/>
                <w:sz w:val="26"/>
                <w:szCs w:val="26"/>
                <w:lang w:eastAsia="ru-RU"/>
              </w:rPr>
              <w:lastRenderedPageBreak/>
              <w:t>«Вдохновение»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166924" w:rsidP="000343E7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lastRenderedPageBreak/>
              <w:t>Г. Ярославль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24" w:rsidRPr="00166924" w:rsidRDefault="00166924" w:rsidP="00166924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 w:rsidRPr="00166924">
              <w:rPr>
                <w:iCs w:val="0"/>
                <w:sz w:val="26"/>
                <w:szCs w:val="26"/>
                <w:lang w:eastAsia="ru-RU"/>
              </w:rPr>
              <w:t xml:space="preserve">Лауреат </w:t>
            </w:r>
            <w:r w:rsidRPr="00166924">
              <w:rPr>
                <w:iCs w:val="0"/>
                <w:sz w:val="26"/>
                <w:szCs w:val="26"/>
                <w:lang w:val="en-US" w:eastAsia="ru-RU"/>
              </w:rPr>
              <w:t>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степени</w:t>
            </w:r>
          </w:p>
          <w:p w:rsidR="000343E7" w:rsidRPr="000343E7" w:rsidRDefault="000343E7" w:rsidP="000343E7">
            <w:pPr>
              <w:snapToGrid w:val="0"/>
              <w:jc w:val="center"/>
              <w:rPr>
                <w:sz w:val="24"/>
              </w:rPr>
            </w:pPr>
          </w:p>
        </w:tc>
      </w:tr>
      <w:tr w:rsidR="000343E7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3E7" w:rsidRDefault="00CD61C7" w:rsidP="000343E7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16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Default="00166924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Образцовый самодеятельный коллектив детский ансамбль русской народной песни</w:t>
            </w:r>
          </w:p>
          <w:p w:rsidR="00166924" w:rsidRDefault="00166924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Руководитель Назарова Е.В.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166924" w:rsidP="00CD61C7">
            <w:pPr>
              <w:suppressAutoHyphens w:val="0"/>
              <w:rPr>
                <w:rFonts w:eastAsiaTheme="minorHAnsi"/>
                <w:iCs w:val="0"/>
                <w:sz w:val="24"/>
                <w:lang w:eastAsia="en-US"/>
              </w:rPr>
            </w:pPr>
            <w:r w:rsidRPr="00166924">
              <w:rPr>
                <w:iCs w:val="0"/>
                <w:sz w:val="24"/>
                <w:lang w:eastAsia="ru-RU"/>
              </w:rPr>
              <w:t>Межрегиональный военно-патриотический конкурс «Наследники Победы», посвященный 75-летию Великой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3E7" w:rsidRPr="000343E7" w:rsidRDefault="000343E7" w:rsidP="000343E7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24" w:rsidRPr="00166924" w:rsidRDefault="00166924" w:rsidP="00166924">
            <w:pPr>
              <w:suppressAutoHyphens w:val="0"/>
              <w:rPr>
                <w:iCs w:val="0"/>
                <w:sz w:val="24"/>
                <w:lang w:eastAsia="ru-RU"/>
              </w:rPr>
            </w:pPr>
            <w:r w:rsidRPr="00166924">
              <w:rPr>
                <w:iCs w:val="0"/>
                <w:sz w:val="24"/>
                <w:lang w:eastAsia="ru-RU"/>
              </w:rPr>
              <w:t xml:space="preserve"> Балков Игорь – Диплом Лауреата II степени</w:t>
            </w:r>
          </w:p>
          <w:p w:rsidR="000343E7" w:rsidRPr="000343E7" w:rsidRDefault="000343E7" w:rsidP="000343E7">
            <w:pPr>
              <w:snapToGrid w:val="0"/>
              <w:jc w:val="center"/>
              <w:rPr>
                <w:sz w:val="24"/>
              </w:rPr>
            </w:pPr>
          </w:p>
        </w:tc>
      </w:tr>
      <w:tr w:rsidR="008C5879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879" w:rsidRDefault="00CD61C7" w:rsidP="008C5879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879" w:rsidRDefault="008C5879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Образцовый самодеятельный коллектив детский ансамбль русской народной песни</w:t>
            </w:r>
          </w:p>
          <w:p w:rsidR="008C5879" w:rsidRDefault="008C5879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Руководитель Назарова Е.В.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879" w:rsidRPr="000343E7" w:rsidRDefault="008C5879" w:rsidP="00CD61C7">
            <w:pPr>
              <w:suppressAutoHyphens w:val="0"/>
              <w:rPr>
                <w:rFonts w:eastAsiaTheme="minorHAnsi"/>
                <w:iCs w:val="0"/>
                <w:sz w:val="24"/>
                <w:lang w:eastAsia="en-US"/>
              </w:rPr>
            </w:pPr>
            <w:r w:rsidRPr="00166924">
              <w:rPr>
                <w:iCs w:val="0"/>
                <w:sz w:val="26"/>
                <w:szCs w:val="26"/>
                <w:lang w:val="en-US" w:eastAsia="ru-RU"/>
              </w:rPr>
              <w:t>I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 xml:space="preserve"> Вс</w:t>
            </w:r>
            <w:r w:rsidR="00A93A3A">
              <w:rPr>
                <w:iCs w:val="0"/>
                <w:sz w:val="26"/>
                <w:szCs w:val="26"/>
                <w:lang w:eastAsia="ru-RU"/>
              </w:rPr>
              <w:t>ероссийский многожанровый онлайн</w:t>
            </w:r>
            <w:r w:rsidRPr="00166924">
              <w:rPr>
                <w:iCs w:val="0"/>
                <w:sz w:val="26"/>
                <w:szCs w:val="26"/>
                <w:lang w:eastAsia="ru-RU"/>
              </w:rPr>
              <w:t>-конкурс творчества к 75-летию Победы «Салют Весны»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879" w:rsidRPr="000343E7" w:rsidRDefault="008C5879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онлайн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79" w:rsidRPr="00166924" w:rsidRDefault="008C5879" w:rsidP="008C5879">
            <w:pPr>
              <w:suppressAutoHyphens w:val="0"/>
              <w:jc w:val="center"/>
              <w:rPr>
                <w:iCs w:val="0"/>
                <w:sz w:val="24"/>
                <w:lang w:eastAsia="ru-RU"/>
              </w:rPr>
            </w:pPr>
            <w:r w:rsidRPr="00166924">
              <w:rPr>
                <w:iCs w:val="0"/>
                <w:sz w:val="24"/>
                <w:lang w:eastAsia="ru-RU"/>
              </w:rPr>
              <w:t>участник ансамбля «Веселуха» Балков Игорь – Диплом Лауреата I степени.</w:t>
            </w:r>
          </w:p>
          <w:p w:rsidR="008C5879" w:rsidRPr="000343E7" w:rsidRDefault="008C5879" w:rsidP="008C5879">
            <w:pPr>
              <w:snapToGrid w:val="0"/>
              <w:jc w:val="center"/>
              <w:rPr>
                <w:sz w:val="24"/>
              </w:rPr>
            </w:pPr>
          </w:p>
        </w:tc>
      </w:tr>
      <w:tr w:rsidR="00BF031E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31E" w:rsidRDefault="00CD61C7" w:rsidP="008C5879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031E" w:rsidRDefault="00BF031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Шоу-группа «</w:t>
            </w:r>
            <w:r>
              <w:rPr>
                <w:iCs w:val="0"/>
                <w:sz w:val="24"/>
                <w:lang w:val="en-US" w:eastAsia="ru-RU"/>
              </w:rPr>
              <w:t>KIWI</w:t>
            </w:r>
            <w:r>
              <w:rPr>
                <w:iCs w:val="0"/>
                <w:sz w:val="24"/>
                <w:lang w:eastAsia="ru-RU"/>
              </w:rPr>
              <w:t>»</w:t>
            </w:r>
          </w:p>
          <w:p w:rsidR="00BF031E" w:rsidRDefault="00BF031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Руководитель Яблокова С.М.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031E" w:rsidRPr="00BF031E" w:rsidRDefault="00BF031E" w:rsidP="00CD61C7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>
              <w:rPr>
                <w:iCs w:val="0"/>
                <w:sz w:val="26"/>
                <w:szCs w:val="26"/>
                <w:lang w:val="en-US" w:eastAsia="ru-RU"/>
              </w:rPr>
              <w:t>I</w:t>
            </w:r>
            <w:r>
              <w:rPr>
                <w:iCs w:val="0"/>
                <w:sz w:val="26"/>
                <w:szCs w:val="26"/>
                <w:lang w:eastAsia="ru-RU"/>
              </w:rPr>
              <w:t xml:space="preserve"> Всероссийский многожанровый онлайн-конкурс творчества к 75-летию Победы «Салют весне»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031E" w:rsidRDefault="00BF031E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Онлайн,</w:t>
            </w:r>
          </w:p>
          <w:p w:rsidR="00BF031E" w:rsidRDefault="00BF031E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г. Ставрополь, июнь 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1E" w:rsidRPr="00BF031E" w:rsidRDefault="00BF031E" w:rsidP="008C5879">
            <w:pPr>
              <w:suppressAutoHyphens w:val="0"/>
              <w:jc w:val="center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Солистка группы Балкова Елизавета, Диплом Лауреата </w:t>
            </w:r>
            <w:r>
              <w:rPr>
                <w:iCs w:val="0"/>
                <w:sz w:val="24"/>
                <w:lang w:val="en-US" w:eastAsia="ru-RU"/>
              </w:rPr>
              <w:t>I</w:t>
            </w:r>
            <w:r>
              <w:rPr>
                <w:iCs w:val="0"/>
                <w:sz w:val="24"/>
                <w:lang w:eastAsia="ru-RU"/>
              </w:rPr>
              <w:t xml:space="preserve"> степени</w:t>
            </w:r>
          </w:p>
        </w:tc>
      </w:tr>
      <w:tr w:rsidR="00BF031E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31E" w:rsidRDefault="00CD61C7" w:rsidP="008C5879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031E" w:rsidRDefault="00BF031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Шоу-группа «</w:t>
            </w:r>
            <w:r>
              <w:rPr>
                <w:iCs w:val="0"/>
                <w:sz w:val="24"/>
                <w:lang w:val="en-US" w:eastAsia="ru-RU"/>
              </w:rPr>
              <w:t>KIWI</w:t>
            </w:r>
            <w:r>
              <w:rPr>
                <w:iCs w:val="0"/>
                <w:sz w:val="24"/>
                <w:lang w:eastAsia="ru-RU"/>
              </w:rPr>
              <w:t>»</w:t>
            </w:r>
          </w:p>
          <w:p w:rsidR="00BF031E" w:rsidRDefault="00BF031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Руководитель Яблокова С.М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031E" w:rsidRPr="00BF031E" w:rsidRDefault="00BF031E" w:rsidP="00CD61C7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>
              <w:rPr>
                <w:iCs w:val="0"/>
                <w:sz w:val="26"/>
                <w:szCs w:val="26"/>
                <w:lang w:val="en-US" w:eastAsia="ru-RU"/>
              </w:rPr>
              <w:t>II</w:t>
            </w:r>
            <w:r>
              <w:rPr>
                <w:iCs w:val="0"/>
                <w:sz w:val="26"/>
                <w:szCs w:val="26"/>
                <w:lang w:eastAsia="ru-RU"/>
              </w:rPr>
              <w:t>Международный многожанровый конкурс -фестиваль дарований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031E" w:rsidRDefault="006827BE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Онлайн</w:t>
            </w:r>
          </w:p>
          <w:p w:rsidR="006827BE" w:rsidRDefault="006827BE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Г. Пятигорск, июнь 2020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1E" w:rsidRDefault="006827BE" w:rsidP="008C5879">
            <w:pPr>
              <w:suppressAutoHyphens w:val="0"/>
              <w:jc w:val="center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Солистка группы Балкова Елизавета, Диплом Лауреата </w:t>
            </w:r>
            <w:r>
              <w:rPr>
                <w:iCs w:val="0"/>
                <w:sz w:val="24"/>
                <w:lang w:val="en-US" w:eastAsia="ru-RU"/>
              </w:rPr>
              <w:t>I</w:t>
            </w:r>
            <w:r>
              <w:rPr>
                <w:iCs w:val="0"/>
                <w:sz w:val="24"/>
                <w:lang w:eastAsia="ru-RU"/>
              </w:rPr>
              <w:t xml:space="preserve"> степени</w:t>
            </w:r>
          </w:p>
        </w:tc>
      </w:tr>
      <w:tr w:rsidR="008C5879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879" w:rsidRDefault="00CD61C7" w:rsidP="008C5879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031E" w:rsidRDefault="00BF031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Шоу-группа «</w:t>
            </w:r>
            <w:r>
              <w:rPr>
                <w:iCs w:val="0"/>
                <w:sz w:val="24"/>
                <w:lang w:val="en-US" w:eastAsia="ru-RU"/>
              </w:rPr>
              <w:t>KIWI</w:t>
            </w:r>
            <w:r>
              <w:rPr>
                <w:iCs w:val="0"/>
                <w:sz w:val="24"/>
                <w:lang w:eastAsia="ru-RU"/>
              </w:rPr>
              <w:t>»</w:t>
            </w:r>
          </w:p>
          <w:p w:rsidR="008C5879" w:rsidRPr="008C5879" w:rsidRDefault="00BF031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Руководитель Яблокова С.М.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879" w:rsidRDefault="008C5879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При поддержке Министерства культуры РФ</w:t>
            </w:r>
          </w:p>
          <w:p w:rsidR="008C5879" w:rsidRDefault="008C5879" w:rsidP="00CD61C7">
            <w:pPr>
              <w:suppressAutoHyphens w:val="0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val="en-US" w:eastAsia="ru-RU"/>
              </w:rPr>
              <w:t>II</w:t>
            </w:r>
            <w:r>
              <w:rPr>
                <w:iCs w:val="0"/>
                <w:sz w:val="24"/>
                <w:lang w:eastAsia="ru-RU"/>
              </w:rPr>
              <w:t xml:space="preserve"> Международный конкурс фестиваль детского, юношеского и взрослого творчества</w:t>
            </w:r>
          </w:p>
          <w:p w:rsidR="008C5879" w:rsidRPr="008C5879" w:rsidRDefault="008C5879" w:rsidP="00CD61C7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«Звездочки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879" w:rsidRDefault="008C5879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12.12.2020</w:t>
            </w:r>
          </w:p>
          <w:p w:rsidR="008C5879" w:rsidRDefault="008C5879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г.Ярославль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79" w:rsidRDefault="008C5879" w:rsidP="008C5879">
            <w:pPr>
              <w:suppressAutoHyphens w:val="0"/>
              <w:jc w:val="center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Диплом Лауреата </w:t>
            </w:r>
            <w:r w:rsidRPr="008C5879">
              <w:rPr>
                <w:iCs w:val="0"/>
                <w:sz w:val="24"/>
                <w:lang w:eastAsia="ru-RU"/>
              </w:rPr>
              <w:t xml:space="preserve">I </w:t>
            </w:r>
            <w:r>
              <w:rPr>
                <w:iCs w:val="0"/>
                <w:sz w:val="24"/>
                <w:lang w:eastAsia="ru-RU"/>
              </w:rPr>
              <w:t>степени старшая группа,</w:t>
            </w:r>
          </w:p>
          <w:p w:rsidR="008C5879" w:rsidRDefault="008C5879" w:rsidP="008C5879">
            <w:pPr>
              <w:suppressAutoHyphens w:val="0"/>
              <w:jc w:val="center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Диплом Лауреата </w:t>
            </w:r>
            <w:r w:rsidRPr="008C5879">
              <w:rPr>
                <w:iCs w:val="0"/>
                <w:sz w:val="24"/>
                <w:lang w:eastAsia="ru-RU"/>
              </w:rPr>
              <w:t xml:space="preserve">I </w:t>
            </w:r>
            <w:r>
              <w:rPr>
                <w:iCs w:val="0"/>
                <w:sz w:val="24"/>
                <w:lang w:eastAsia="ru-RU"/>
              </w:rPr>
              <w:t>степени средняя группа,</w:t>
            </w:r>
          </w:p>
          <w:p w:rsidR="008C5879" w:rsidRPr="008C5879" w:rsidRDefault="008C5879" w:rsidP="008C5879">
            <w:pPr>
              <w:suppressAutoHyphens w:val="0"/>
              <w:jc w:val="center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Ванюшина Дарья – Диплом Лауреата </w:t>
            </w:r>
            <w:r>
              <w:rPr>
                <w:iCs w:val="0"/>
                <w:sz w:val="24"/>
                <w:lang w:val="en-US" w:eastAsia="ru-RU"/>
              </w:rPr>
              <w:t>II</w:t>
            </w:r>
            <w:r>
              <w:rPr>
                <w:iCs w:val="0"/>
                <w:sz w:val="24"/>
                <w:lang w:eastAsia="ru-RU"/>
              </w:rPr>
              <w:t>степени</w:t>
            </w:r>
          </w:p>
        </w:tc>
      </w:tr>
      <w:tr w:rsidR="008C5879" w:rsidTr="008E3CEC">
        <w:trPr>
          <w:trHeight w:val="1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879" w:rsidRDefault="00CD61C7" w:rsidP="008C5879">
            <w:pPr>
              <w:snapToGrid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7BE" w:rsidRDefault="006827B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Шоу-группа «</w:t>
            </w:r>
            <w:r>
              <w:rPr>
                <w:iCs w:val="0"/>
                <w:sz w:val="24"/>
                <w:lang w:val="en-US" w:eastAsia="ru-RU"/>
              </w:rPr>
              <w:t>KIWI</w:t>
            </w:r>
            <w:r>
              <w:rPr>
                <w:iCs w:val="0"/>
                <w:sz w:val="24"/>
                <w:lang w:eastAsia="ru-RU"/>
              </w:rPr>
              <w:t>»</w:t>
            </w:r>
          </w:p>
          <w:p w:rsidR="008C5879" w:rsidRDefault="006827BE" w:rsidP="00CD61C7">
            <w:pPr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>Руководитель Яблокова С.М.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879" w:rsidRPr="008C5879" w:rsidRDefault="006827BE" w:rsidP="00CD61C7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 w:rsidRPr="00166924">
              <w:rPr>
                <w:iCs w:val="0"/>
                <w:sz w:val="24"/>
                <w:lang w:eastAsia="ru-RU"/>
              </w:rPr>
              <w:t>Межрегиональный военно-патриотический конкурс «Наследники Победы», посвященный 75-летию Великой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879" w:rsidRDefault="006827BE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Онлайн, 9 мая 2020</w:t>
            </w:r>
          </w:p>
          <w:p w:rsidR="006827BE" w:rsidRDefault="006827BE" w:rsidP="008C5879">
            <w:pPr>
              <w:snapToGrid w:val="0"/>
              <w:jc w:val="center"/>
              <w:rPr>
                <w:rFonts w:eastAsiaTheme="minorHAnsi"/>
                <w:iCs w:val="0"/>
                <w:sz w:val="24"/>
                <w:lang w:eastAsia="en-US"/>
              </w:rPr>
            </w:pPr>
            <w:r>
              <w:rPr>
                <w:rFonts w:eastAsiaTheme="minorHAnsi"/>
                <w:iCs w:val="0"/>
                <w:sz w:val="24"/>
                <w:lang w:eastAsia="en-US"/>
              </w:rPr>
              <w:t>г.Воронеж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79" w:rsidRPr="00166924" w:rsidRDefault="006827BE" w:rsidP="008C5879">
            <w:pPr>
              <w:suppressAutoHyphens w:val="0"/>
              <w:jc w:val="center"/>
              <w:rPr>
                <w:iCs w:val="0"/>
                <w:sz w:val="24"/>
                <w:lang w:eastAsia="ru-RU"/>
              </w:rPr>
            </w:pPr>
            <w:r>
              <w:rPr>
                <w:iCs w:val="0"/>
                <w:sz w:val="24"/>
                <w:lang w:eastAsia="ru-RU"/>
              </w:rPr>
              <w:t xml:space="preserve">Солистка группы Балкова Елизавета, Диплом Лауреата </w:t>
            </w:r>
            <w:r w:rsidRPr="00BF031E">
              <w:rPr>
                <w:iCs w:val="0"/>
                <w:sz w:val="24"/>
                <w:lang w:eastAsia="ru-RU"/>
              </w:rPr>
              <w:t>I</w:t>
            </w:r>
            <w:r>
              <w:rPr>
                <w:iCs w:val="0"/>
                <w:sz w:val="24"/>
                <w:lang w:eastAsia="ru-RU"/>
              </w:rPr>
              <w:t xml:space="preserve"> степени</w:t>
            </w:r>
          </w:p>
        </w:tc>
      </w:tr>
    </w:tbl>
    <w:p w:rsidR="008D47A9" w:rsidRDefault="008D47A9" w:rsidP="00EE3BDC">
      <w:pPr>
        <w:suppressAutoHyphens w:val="0"/>
        <w:ind w:right="-286"/>
        <w:jc w:val="center"/>
        <w:rPr>
          <w:b/>
          <w:iCs w:val="0"/>
          <w:szCs w:val="28"/>
          <w:lang w:eastAsia="ru-RU"/>
        </w:rPr>
      </w:pPr>
    </w:p>
    <w:p w:rsidR="00371583" w:rsidRPr="008E3CEC" w:rsidRDefault="00371583" w:rsidP="00371583">
      <w:pPr>
        <w:suppressAutoHyphens w:val="0"/>
        <w:ind w:right="-286"/>
        <w:jc w:val="center"/>
        <w:rPr>
          <w:b/>
          <w:iCs w:val="0"/>
          <w:szCs w:val="28"/>
          <w:lang w:eastAsia="ru-RU"/>
        </w:rPr>
      </w:pPr>
      <w:r>
        <w:rPr>
          <w:b/>
          <w:iCs w:val="0"/>
          <w:szCs w:val="28"/>
          <w:lang w:eastAsia="ru-RU"/>
        </w:rPr>
        <w:t xml:space="preserve">7. </w:t>
      </w:r>
      <w:r w:rsidRPr="008E3CEC">
        <w:rPr>
          <w:b/>
          <w:iCs w:val="0"/>
          <w:szCs w:val="28"/>
          <w:lang w:eastAsia="ru-RU"/>
        </w:rPr>
        <w:t>Участие в проекте «Наш клуб. Наша библиотека»</w:t>
      </w:r>
    </w:p>
    <w:p w:rsidR="00371583" w:rsidRPr="008E3CEC" w:rsidRDefault="00371583" w:rsidP="00371583">
      <w:pPr>
        <w:suppressAutoHyphens w:val="0"/>
        <w:ind w:right="-286"/>
        <w:jc w:val="center"/>
        <w:rPr>
          <w:i/>
          <w:iCs w:val="0"/>
          <w:szCs w:val="28"/>
          <w:lang w:eastAsia="ru-RU"/>
        </w:rPr>
      </w:pPr>
    </w:p>
    <w:p w:rsidR="00371583" w:rsidRPr="008E3CEC" w:rsidRDefault="00371583" w:rsidP="00371583">
      <w:pPr>
        <w:numPr>
          <w:ilvl w:val="0"/>
          <w:numId w:val="4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right="-286" w:firstLine="709"/>
        <w:jc w:val="both"/>
        <w:textAlignment w:val="baseline"/>
        <w:rPr>
          <w:iCs w:val="0"/>
          <w:szCs w:val="28"/>
          <w:lang w:eastAsia="ru-RU"/>
        </w:rPr>
      </w:pPr>
      <w:r w:rsidRPr="008E3CEC">
        <w:rPr>
          <w:iCs w:val="0"/>
          <w:szCs w:val="28"/>
          <w:lang w:eastAsia="ru-RU"/>
        </w:rPr>
        <w:t>Наименования учреждений (структурных подразделений) уч</w:t>
      </w:r>
      <w:r>
        <w:rPr>
          <w:iCs w:val="0"/>
          <w:szCs w:val="28"/>
          <w:lang w:eastAsia="ru-RU"/>
        </w:rPr>
        <w:t>реждений, участвующих в проекте : МАУ Дом культуры «Красный Перекоп»</w:t>
      </w:r>
    </w:p>
    <w:p w:rsidR="00371583" w:rsidRDefault="00371583" w:rsidP="00371583">
      <w:pPr>
        <w:numPr>
          <w:ilvl w:val="0"/>
          <w:numId w:val="4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right="-286" w:firstLine="709"/>
        <w:jc w:val="both"/>
        <w:textAlignment w:val="baseline"/>
        <w:rPr>
          <w:iCs w:val="0"/>
          <w:szCs w:val="28"/>
          <w:lang w:eastAsia="ru-RU"/>
        </w:rPr>
      </w:pPr>
      <w:r w:rsidRPr="008E3CEC">
        <w:rPr>
          <w:iCs w:val="0"/>
          <w:szCs w:val="28"/>
          <w:lang w:eastAsia="ru-RU"/>
        </w:rPr>
        <w:lastRenderedPageBreak/>
        <w:t>Количество и тематика обучающих и (или) консультационных мероприятий, в которых приняли участие специалисты учреждений, участвующих в проекте:</w:t>
      </w:r>
    </w:p>
    <w:p w:rsidR="00371583" w:rsidRPr="008E3CEC" w:rsidRDefault="00371583" w:rsidP="00371583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1429" w:right="-286"/>
        <w:jc w:val="both"/>
        <w:textAlignment w:val="baseline"/>
        <w:rPr>
          <w:iCs w:val="0"/>
          <w:szCs w:val="28"/>
          <w:lang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43"/>
        <w:gridCol w:w="1559"/>
        <w:gridCol w:w="4961"/>
      </w:tblGrid>
      <w:tr w:rsidR="00371583" w:rsidRPr="008E3CEC" w:rsidTr="00371583">
        <w:tc>
          <w:tcPr>
            <w:tcW w:w="1559" w:type="dxa"/>
            <w:shd w:val="clear" w:color="auto" w:fill="auto"/>
          </w:tcPr>
          <w:p w:rsidR="00371583" w:rsidRPr="008E3CEC" w:rsidRDefault="00371583" w:rsidP="00371583">
            <w:pPr>
              <w:suppressAutoHyphens w:val="0"/>
              <w:ind w:right="34"/>
              <w:jc w:val="center"/>
              <w:rPr>
                <w:iCs w:val="0"/>
                <w:sz w:val="20"/>
                <w:szCs w:val="20"/>
                <w:lang w:eastAsia="ru-RU"/>
              </w:rPr>
            </w:pPr>
            <w:r w:rsidRPr="008E3CEC">
              <w:rPr>
                <w:iCs w:val="0"/>
                <w:sz w:val="20"/>
                <w:szCs w:val="20"/>
                <w:lang w:eastAsia="ru-RU"/>
              </w:rPr>
              <w:t>Название и формат мероприятия</w:t>
            </w:r>
          </w:p>
        </w:tc>
        <w:tc>
          <w:tcPr>
            <w:tcW w:w="1843" w:type="dxa"/>
            <w:shd w:val="clear" w:color="auto" w:fill="auto"/>
          </w:tcPr>
          <w:p w:rsidR="00371583" w:rsidRPr="008E3CEC" w:rsidRDefault="00371583" w:rsidP="00371583">
            <w:pPr>
              <w:suppressAutoHyphens w:val="0"/>
              <w:ind w:right="34"/>
              <w:jc w:val="center"/>
              <w:rPr>
                <w:iCs w:val="0"/>
                <w:sz w:val="20"/>
                <w:szCs w:val="20"/>
                <w:lang w:eastAsia="ru-RU"/>
              </w:rPr>
            </w:pPr>
            <w:r w:rsidRPr="008E3CEC">
              <w:rPr>
                <w:iCs w:val="0"/>
                <w:sz w:val="20"/>
                <w:szCs w:val="20"/>
                <w:lang w:eastAsia="ru-RU"/>
              </w:rPr>
              <w:t>Дата и площадка проведения</w:t>
            </w:r>
          </w:p>
        </w:tc>
        <w:tc>
          <w:tcPr>
            <w:tcW w:w="1559" w:type="dxa"/>
            <w:shd w:val="clear" w:color="auto" w:fill="auto"/>
          </w:tcPr>
          <w:p w:rsidR="00371583" w:rsidRPr="008E3CEC" w:rsidRDefault="00371583" w:rsidP="00371583">
            <w:pPr>
              <w:suppressAutoHyphens w:val="0"/>
              <w:ind w:right="34"/>
              <w:jc w:val="center"/>
              <w:rPr>
                <w:iCs w:val="0"/>
                <w:sz w:val="20"/>
                <w:szCs w:val="20"/>
                <w:lang w:eastAsia="ru-RU"/>
              </w:rPr>
            </w:pPr>
            <w:r w:rsidRPr="008E3CEC">
              <w:rPr>
                <w:iCs w:val="0"/>
                <w:sz w:val="20"/>
                <w:szCs w:val="20"/>
                <w:lang w:eastAsia="ru-RU"/>
              </w:rPr>
              <w:t xml:space="preserve">Организатор </w:t>
            </w:r>
          </w:p>
          <w:p w:rsidR="00371583" w:rsidRPr="008E3CEC" w:rsidRDefault="00371583" w:rsidP="00371583">
            <w:pPr>
              <w:suppressAutoHyphens w:val="0"/>
              <w:ind w:right="34"/>
              <w:jc w:val="center"/>
              <w:rPr>
                <w:iCs w:val="0"/>
                <w:sz w:val="20"/>
                <w:szCs w:val="20"/>
                <w:lang w:eastAsia="ru-RU"/>
              </w:rPr>
            </w:pPr>
            <w:r w:rsidRPr="008E3CEC">
              <w:rPr>
                <w:iCs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961" w:type="dxa"/>
            <w:shd w:val="clear" w:color="auto" w:fill="auto"/>
          </w:tcPr>
          <w:p w:rsidR="00371583" w:rsidRPr="008E3CEC" w:rsidRDefault="00371583" w:rsidP="00371583">
            <w:pPr>
              <w:suppressAutoHyphens w:val="0"/>
              <w:ind w:right="34"/>
              <w:jc w:val="center"/>
              <w:rPr>
                <w:iCs w:val="0"/>
                <w:sz w:val="20"/>
                <w:szCs w:val="20"/>
                <w:lang w:eastAsia="ru-RU"/>
              </w:rPr>
            </w:pPr>
            <w:r w:rsidRPr="008E3CEC">
              <w:rPr>
                <w:iCs w:val="0"/>
                <w:sz w:val="20"/>
                <w:szCs w:val="20"/>
                <w:lang w:eastAsia="ru-RU"/>
              </w:rPr>
              <w:t xml:space="preserve">Основные итоги </w:t>
            </w:r>
          </w:p>
        </w:tc>
      </w:tr>
      <w:tr w:rsidR="00371583" w:rsidRPr="008E3CEC" w:rsidTr="00371583">
        <w:tc>
          <w:tcPr>
            <w:tcW w:w="1559" w:type="dxa"/>
            <w:shd w:val="clear" w:color="auto" w:fill="auto"/>
          </w:tcPr>
          <w:p w:rsidR="00371583" w:rsidRPr="008E3CEC" w:rsidRDefault="008847E3" w:rsidP="008847E3">
            <w:pPr>
              <w:suppressAutoHyphens w:val="0"/>
              <w:ind w:right="-286"/>
              <w:rPr>
                <w:iCs w:val="0"/>
                <w:sz w:val="20"/>
                <w:szCs w:val="20"/>
                <w:lang w:eastAsia="ru-RU"/>
              </w:rPr>
            </w:pPr>
            <w:r>
              <w:rPr>
                <w:iCs w:val="0"/>
                <w:sz w:val="20"/>
                <w:szCs w:val="20"/>
                <w:lang w:eastAsia="ru-RU"/>
              </w:rPr>
              <w:t>Семинар Проектный офис</w:t>
            </w:r>
            <w:r w:rsidR="00FC4995">
              <w:rPr>
                <w:iCs w:val="0"/>
                <w:sz w:val="20"/>
                <w:szCs w:val="20"/>
                <w:lang w:eastAsia="ru-RU"/>
              </w:rPr>
              <w:t xml:space="preserve"> «</w:t>
            </w:r>
            <w:r>
              <w:rPr>
                <w:iCs w:val="0"/>
                <w:sz w:val="20"/>
                <w:szCs w:val="20"/>
                <w:lang w:eastAsia="ru-RU"/>
              </w:rPr>
              <w:t>Культура»</w:t>
            </w:r>
          </w:p>
        </w:tc>
        <w:tc>
          <w:tcPr>
            <w:tcW w:w="1843" w:type="dxa"/>
            <w:shd w:val="clear" w:color="auto" w:fill="auto"/>
          </w:tcPr>
          <w:p w:rsidR="00371583" w:rsidRDefault="008847E3" w:rsidP="00F219C0">
            <w:pPr>
              <w:suppressAutoHyphens w:val="0"/>
              <w:ind w:right="-286"/>
              <w:rPr>
                <w:iCs w:val="0"/>
                <w:sz w:val="20"/>
                <w:szCs w:val="20"/>
                <w:lang w:eastAsia="ru-RU"/>
              </w:rPr>
            </w:pPr>
            <w:r>
              <w:rPr>
                <w:iCs w:val="0"/>
                <w:sz w:val="20"/>
                <w:szCs w:val="20"/>
                <w:lang w:eastAsia="ru-RU"/>
              </w:rPr>
              <w:t>21.10.2020</w:t>
            </w:r>
          </w:p>
          <w:p w:rsidR="008847E3" w:rsidRPr="008E3CEC" w:rsidRDefault="008847E3" w:rsidP="00F219C0">
            <w:pPr>
              <w:suppressAutoHyphens w:val="0"/>
              <w:ind w:right="-286"/>
              <w:rPr>
                <w:iCs w:val="0"/>
                <w:sz w:val="20"/>
                <w:szCs w:val="20"/>
                <w:lang w:eastAsia="ru-RU"/>
              </w:rPr>
            </w:pPr>
            <w:r>
              <w:rPr>
                <w:iCs w:val="0"/>
                <w:sz w:val="20"/>
                <w:szCs w:val="20"/>
                <w:lang w:eastAsia="ru-RU"/>
              </w:rPr>
              <w:t>ДК им. Добрынина</w:t>
            </w:r>
          </w:p>
        </w:tc>
        <w:tc>
          <w:tcPr>
            <w:tcW w:w="1559" w:type="dxa"/>
            <w:shd w:val="clear" w:color="auto" w:fill="auto"/>
          </w:tcPr>
          <w:p w:rsidR="00371583" w:rsidRPr="008E3CEC" w:rsidRDefault="008847E3" w:rsidP="00371583">
            <w:pPr>
              <w:suppressAutoHyphens w:val="0"/>
              <w:ind w:right="-286"/>
              <w:jc w:val="center"/>
              <w:rPr>
                <w:iCs w:val="0"/>
                <w:sz w:val="20"/>
                <w:szCs w:val="20"/>
                <w:lang w:eastAsia="ru-RU"/>
              </w:rPr>
            </w:pPr>
            <w:r>
              <w:rPr>
                <w:iCs w:val="0"/>
                <w:sz w:val="20"/>
                <w:szCs w:val="20"/>
                <w:lang w:eastAsia="ru-RU"/>
              </w:rPr>
              <w:t>ОДНТ</w:t>
            </w:r>
          </w:p>
        </w:tc>
        <w:tc>
          <w:tcPr>
            <w:tcW w:w="4961" w:type="dxa"/>
            <w:shd w:val="clear" w:color="auto" w:fill="auto"/>
          </w:tcPr>
          <w:p w:rsidR="00FC4995" w:rsidRPr="00AF4450" w:rsidRDefault="00FC4995" w:rsidP="00AF4450">
            <w:pPr>
              <w:pStyle w:val="af0"/>
              <w:rPr>
                <w:sz w:val="26"/>
                <w:szCs w:val="26"/>
              </w:rPr>
            </w:pPr>
            <w:r w:rsidRPr="00AF4450">
              <w:rPr>
                <w:sz w:val="26"/>
                <w:szCs w:val="26"/>
              </w:rPr>
              <w:t>На основе анализа ресурсов и опроса населения выявить «пробелы» в работе, неиспользованные возможности и наметить конкретные мероприятия и проекты, организовать новые общественные пространства, которые раздвинут рамки деятельности КДУ.</w:t>
            </w:r>
          </w:p>
          <w:p w:rsidR="00371583" w:rsidRPr="008E3CEC" w:rsidRDefault="00371583" w:rsidP="00371583">
            <w:pPr>
              <w:suppressAutoHyphens w:val="0"/>
              <w:ind w:right="-286"/>
              <w:jc w:val="center"/>
              <w:rPr>
                <w:iCs w:val="0"/>
                <w:sz w:val="20"/>
                <w:szCs w:val="20"/>
                <w:lang w:eastAsia="ru-RU"/>
              </w:rPr>
            </w:pPr>
          </w:p>
        </w:tc>
      </w:tr>
    </w:tbl>
    <w:p w:rsidR="00371583" w:rsidRPr="008E3CEC" w:rsidRDefault="00371583" w:rsidP="00371583">
      <w:pPr>
        <w:tabs>
          <w:tab w:val="left" w:pos="993"/>
        </w:tabs>
        <w:suppressAutoHyphens w:val="0"/>
        <w:ind w:left="709" w:right="-286"/>
        <w:jc w:val="both"/>
        <w:rPr>
          <w:iCs w:val="0"/>
          <w:szCs w:val="28"/>
          <w:lang w:eastAsia="ru-RU"/>
        </w:rPr>
      </w:pPr>
    </w:p>
    <w:p w:rsidR="00EE3BDC" w:rsidRPr="00371583" w:rsidRDefault="00371583" w:rsidP="00371583">
      <w:pPr>
        <w:numPr>
          <w:ilvl w:val="0"/>
          <w:numId w:val="4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right="-286" w:firstLine="709"/>
        <w:jc w:val="both"/>
        <w:textAlignment w:val="baseline"/>
        <w:rPr>
          <w:iCs w:val="0"/>
          <w:sz w:val="20"/>
          <w:szCs w:val="20"/>
          <w:lang w:eastAsia="ru-RU"/>
        </w:rPr>
      </w:pPr>
      <w:r w:rsidRPr="00371583">
        <w:rPr>
          <w:iCs w:val="0"/>
          <w:szCs w:val="28"/>
          <w:lang w:eastAsia="ru-RU"/>
        </w:rPr>
        <w:t xml:space="preserve">Основные результаты участия в проекте в отчётном периоде </w:t>
      </w:r>
    </w:p>
    <w:p w:rsidR="00371583" w:rsidRPr="00AA309C" w:rsidRDefault="00371583" w:rsidP="00371583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1429" w:right="-286"/>
        <w:jc w:val="both"/>
        <w:textAlignment w:val="baseline"/>
        <w:rPr>
          <w:iCs w:val="0"/>
          <w:sz w:val="20"/>
          <w:szCs w:val="20"/>
          <w:lang w:eastAsia="ru-RU"/>
        </w:rPr>
      </w:pP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  <w:r w:rsidRPr="008847E3">
        <w:rPr>
          <w:sz w:val="26"/>
          <w:szCs w:val="26"/>
        </w:rPr>
        <w:t>Муниципальное автономное учреждение города Ярославля является уча</w:t>
      </w:r>
      <w:r w:rsidR="004D5994">
        <w:rPr>
          <w:sz w:val="26"/>
          <w:szCs w:val="26"/>
        </w:rPr>
        <w:t>стником проектного офиса «</w:t>
      </w:r>
      <w:r w:rsidR="008847E3">
        <w:rPr>
          <w:sz w:val="26"/>
          <w:szCs w:val="26"/>
        </w:rPr>
        <w:t xml:space="preserve">Культура </w:t>
      </w:r>
      <w:r w:rsidRPr="008847E3">
        <w:rPr>
          <w:sz w:val="26"/>
          <w:szCs w:val="26"/>
        </w:rPr>
        <w:t>»</w:t>
      </w: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  <w:r w:rsidRPr="008847E3">
        <w:rPr>
          <w:sz w:val="26"/>
          <w:szCs w:val="26"/>
        </w:rPr>
        <w:t xml:space="preserve">     В соответствии с планом перспективного развития Дома культуры были выполнены следующие аналитические работы:</w:t>
      </w: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  <w:r w:rsidRPr="008847E3">
        <w:rPr>
          <w:sz w:val="26"/>
          <w:szCs w:val="26"/>
        </w:rPr>
        <w:t>- написана  информационная карта учреждения, которая дает представление о структуре,штатном расписании , о работе в социальных сетях;</w:t>
      </w: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  <w:r w:rsidRPr="008847E3">
        <w:rPr>
          <w:sz w:val="26"/>
          <w:szCs w:val="26"/>
        </w:rPr>
        <w:t>-  в рамках  плана развития был  проведен анализ ресурсов Дома культуры «Красный Перекоп». Составлен перечень организаций ,с которыми Дом культуры поддерживыает партнерские отношения и ведет  культурно-воспитательную работу;</w:t>
      </w: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  <w:r w:rsidRPr="008847E3">
        <w:rPr>
          <w:sz w:val="26"/>
          <w:szCs w:val="26"/>
        </w:rPr>
        <w:t>- проведено анкетирование населения Красноперекопского района, в результате которого выявлено, что Дом культуры «Красный Перекоп» яваляется необходимым и нужным, посетители и жители микрорайона готовы помогать в проведении мероприятий и быть волонтерами. В анкетах указано, что  посететитей ДК привлекают мероприятия просветительского и развлекательного характера, фестивали и конкурсы, занятия в  клубных формированиях;</w:t>
      </w: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  <w:r w:rsidRPr="008847E3">
        <w:rPr>
          <w:sz w:val="26"/>
          <w:szCs w:val="26"/>
        </w:rPr>
        <w:t xml:space="preserve">В результате опроса населения были выявлены следующие недостатки: холод в большом зале Дома Культуры, отсутствует буфет, отсутствие </w:t>
      </w:r>
      <w:r w:rsidRPr="008847E3">
        <w:rPr>
          <w:sz w:val="26"/>
          <w:szCs w:val="26"/>
          <w:lang w:val="en-US"/>
        </w:rPr>
        <w:t>Wi</w:t>
      </w:r>
      <w:r w:rsidRPr="008847E3">
        <w:rPr>
          <w:sz w:val="26"/>
          <w:szCs w:val="26"/>
        </w:rPr>
        <w:t>-</w:t>
      </w:r>
      <w:r w:rsidRPr="008847E3">
        <w:rPr>
          <w:sz w:val="26"/>
          <w:szCs w:val="26"/>
          <w:lang w:val="en-US"/>
        </w:rPr>
        <w:t>Fi</w:t>
      </w:r>
      <w:r w:rsidRPr="008847E3">
        <w:rPr>
          <w:sz w:val="26"/>
          <w:szCs w:val="26"/>
        </w:rPr>
        <w:t xml:space="preserve">, отсутствие комфорта в некоторых помещениях, недостаточная техническая оснащенность, небольшой ассортимент услуг. Однако, в деятельности Дома Культуры стоит отметить еще и ряд достоинств: большинство людей считают Дом Культуры необходимым и нужным, люди готовы помогать в проведение мероприятий и быть волонтерами, клиентов привлекает мероприятия просветительского и развлекательного характера, бесплатное обучение детей, занятия в любительских объединениях. </w:t>
      </w: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  <w:r w:rsidRPr="008847E3">
        <w:rPr>
          <w:sz w:val="26"/>
          <w:szCs w:val="26"/>
        </w:rPr>
        <w:t>В</w:t>
      </w:r>
      <w:r w:rsidR="008847E3" w:rsidRPr="008847E3">
        <w:rPr>
          <w:sz w:val="26"/>
          <w:szCs w:val="26"/>
        </w:rPr>
        <w:t xml:space="preserve"> Доме культуры  </w:t>
      </w:r>
      <w:r w:rsidRPr="008847E3">
        <w:rPr>
          <w:sz w:val="26"/>
          <w:szCs w:val="26"/>
        </w:rPr>
        <w:t xml:space="preserve"> в</w:t>
      </w:r>
      <w:r w:rsidR="004D5994">
        <w:rPr>
          <w:sz w:val="26"/>
          <w:szCs w:val="26"/>
        </w:rPr>
        <w:t xml:space="preserve"> рамках проектного офиса «культура</w:t>
      </w:r>
      <w:r w:rsidRPr="008847E3">
        <w:rPr>
          <w:sz w:val="26"/>
          <w:szCs w:val="26"/>
        </w:rPr>
        <w:t xml:space="preserve">» </w:t>
      </w:r>
      <w:r w:rsidR="008847E3" w:rsidRPr="008847E3">
        <w:rPr>
          <w:sz w:val="26"/>
          <w:szCs w:val="26"/>
        </w:rPr>
        <w:t xml:space="preserve"> ведется работа над новым  творческом пространстве. Проект затрагивает реконструкцию  некоторых площадей внутри здания, а так как учреждение является памятником архитектуры регионального значения </w:t>
      </w:r>
      <w:r w:rsidRPr="008847E3">
        <w:rPr>
          <w:sz w:val="26"/>
          <w:szCs w:val="26"/>
        </w:rPr>
        <w:t xml:space="preserve"> </w:t>
      </w:r>
      <w:r w:rsidR="008847E3" w:rsidRPr="008847E3">
        <w:rPr>
          <w:sz w:val="26"/>
          <w:szCs w:val="26"/>
        </w:rPr>
        <w:t xml:space="preserve"> требуется дополнительное время  и средства для его осуществления </w:t>
      </w:r>
    </w:p>
    <w:p w:rsidR="00371583" w:rsidRPr="008847E3" w:rsidRDefault="00371583" w:rsidP="008847E3">
      <w:pPr>
        <w:pStyle w:val="af0"/>
        <w:jc w:val="both"/>
        <w:rPr>
          <w:sz w:val="26"/>
          <w:szCs w:val="26"/>
        </w:rPr>
      </w:pPr>
    </w:p>
    <w:p w:rsidR="00EE3BDC" w:rsidRPr="008847E3" w:rsidRDefault="00EE3BDC" w:rsidP="008847E3">
      <w:pPr>
        <w:pStyle w:val="af0"/>
        <w:jc w:val="both"/>
        <w:rPr>
          <w:sz w:val="26"/>
          <w:szCs w:val="26"/>
          <w:lang w:eastAsia="ru-RU"/>
        </w:rPr>
      </w:pPr>
    </w:p>
    <w:p w:rsidR="00EE3BDC" w:rsidRPr="008847E3" w:rsidRDefault="00EE3BDC" w:rsidP="008847E3">
      <w:pPr>
        <w:pStyle w:val="af0"/>
        <w:jc w:val="center"/>
        <w:rPr>
          <w:b/>
          <w:sz w:val="26"/>
          <w:szCs w:val="26"/>
          <w:u w:val="single"/>
          <w:lang w:eastAsia="ru-RU"/>
        </w:rPr>
      </w:pPr>
      <w:r w:rsidRPr="008847E3">
        <w:rPr>
          <w:b/>
          <w:sz w:val="26"/>
          <w:szCs w:val="26"/>
          <w:lang w:eastAsia="ru-RU"/>
        </w:rPr>
        <w:t xml:space="preserve">8. </w:t>
      </w:r>
      <w:r w:rsidRPr="008847E3">
        <w:rPr>
          <w:b/>
          <w:sz w:val="26"/>
          <w:szCs w:val="26"/>
          <w:u w:val="single"/>
          <w:lang w:eastAsia="ru-RU"/>
        </w:rPr>
        <w:t>Культурно-досуговая деятельность.</w:t>
      </w:r>
    </w:p>
    <w:p w:rsidR="00EE3BDC" w:rsidRPr="00EE3BDC" w:rsidRDefault="00EE3BDC" w:rsidP="008847E3">
      <w:pPr>
        <w:pStyle w:val="af0"/>
        <w:jc w:val="center"/>
        <w:rPr>
          <w:b/>
          <w:bCs/>
          <w:u w:val="single"/>
          <w:lang w:eastAsia="ru-RU"/>
        </w:rPr>
      </w:pPr>
      <w:r w:rsidRPr="008847E3">
        <w:rPr>
          <w:b/>
          <w:bCs/>
          <w:sz w:val="26"/>
          <w:szCs w:val="26"/>
          <w:u w:val="single"/>
          <w:lang w:eastAsia="ru-RU"/>
        </w:rPr>
        <w:t>Создание условий для обеспечения населения</w:t>
      </w:r>
      <w:r w:rsidRPr="00EE3BDC">
        <w:rPr>
          <w:b/>
          <w:bCs/>
          <w:u w:val="single"/>
          <w:lang w:eastAsia="ru-RU"/>
        </w:rPr>
        <w:t xml:space="preserve"> услугами</w:t>
      </w:r>
    </w:p>
    <w:p w:rsidR="00EE3BDC" w:rsidRPr="00EE3BDC" w:rsidRDefault="00EE3BDC" w:rsidP="008847E3">
      <w:pPr>
        <w:suppressAutoHyphens w:val="0"/>
        <w:ind w:right="-284" w:firstLine="708"/>
        <w:jc w:val="center"/>
        <w:rPr>
          <w:iCs w:val="0"/>
          <w:szCs w:val="28"/>
          <w:lang w:eastAsia="ru-RU"/>
        </w:rPr>
      </w:pPr>
      <w:r w:rsidRPr="00EE3BDC">
        <w:rPr>
          <w:b/>
          <w:bCs/>
          <w:iCs w:val="0"/>
          <w:szCs w:val="28"/>
          <w:u w:val="single"/>
          <w:lang w:eastAsia="ru-RU"/>
        </w:rPr>
        <w:lastRenderedPageBreak/>
        <w:t>по организации досуга и услугами организаций культуры</w:t>
      </w:r>
    </w:p>
    <w:p w:rsidR="00EE3BDC" w:rsidRPr="00EE3BDC" w:rsidRDefault="00EE3BDC" w:rsidP="00EE3BDC">
      <w:pPr>
        <w:suppressAutoHyphens w:val="0"/>
        <w:ind w:right="-284"/>
        <w:jc w:val="center"/>
        <w:rPr>
          <w:iCs w:val="0"/>
          <w:color w:val="FF0000"/>
          <w:szCs w:val="28"/>
          <w:lang w:eastAsia="ru-RU"/>
        </w:rPr>
      </w:pPr>
    </w:p>
    <w:p w:rsidR="00EE3BDC" w:rsidRPr="00EE3BDC" w:rsidRDefault="00EE3BDC" w:rsidP="00EE3BDC">
      <w:pPr>
        <w:suppressAutoHyphens w:val="0"/>
        <w:ind w:right="-284" w:firstLine="708"/>
        <w:jc w:val="both"/>
        <w:rPr>
          <w:bCs/>
          <w:szCs w:val="28"/>
          <w:lang w:eastAsia="ru-RU"/>
        </w:rPr>
      </w:pPr>
      <w:r w:rsidRPr="00EE3BDC">
        <w:rPr>
          <w:bCs/>
          <w:szCs w:val="28"/>
          <w:lang w:eastAsia="ru-RU"/>
        </w:rPr>
        <w:t>По итогам 20</w:t>
      </w:r>
      <w:r w:rsidR="00BA7340">
        <w:rPr>
          <w:bCs/>
          <w:szCs w:val="28"/>
          <w:lang w:eastAsia="ru-RU"/>
        </w:rPr>
        <w:t>20</w:t>
      </w:r>
      <w:r w:rsidRPr="00EE3BDC">
        <w:rPr>
          <w:bCs/>
          <w:szCs w:val="28"/>
          <w:lang w:eastAsia="ru-RU"/>
        </w:rPr>
        <w:t xml:space="preserve">  года в </w:t>
      </w:r>
      <w:r w:rsidR="00BA7340">
        <w:rPr>
          <w:bCs/>
          <w:szCs w:val="28"/>
          <w:lang w:eastAsia="ru-RU"/>
        </w:rPr>
        <w:t>Доме культуры</w:t>
      </w:r>
      <w:r w:rsidRPr="00EE3BDC">
        <w:rPr>
          <w:bCs/>
          <w:szCs w:val="28"/>
          <w:lang w:eastAsia="ru-RU"/>
        </w:rPr>
        <w:t xml:space="preserve"> действуют </w:t>
      </w:r>
      <w:r w:rsidR="00BA7340">
        <w:rPr>
          <w:iCs w:val="0"/>
          <w:szCs w:val="28"/>
          <w:lang w:eastAsia="ru-RU"/>
        </w:rPr>
        <w:t>32</w:t>
      </w:r>
      <w:r w:rsidRPr="00EE3BDC">
        <w:rPr>
          <w:iCs w:val="0"/>
          <w:szCs w:val="28"/>
          <w:lang w:eastAsia="ru-RU"/>
        </w:rPr>
        <w:t xml:space="preserve"> ( - </w:t>
      </w:r>
      <w:r w:rsidR="00BA7340">
        <w:rPr>
          <w:iCs w:val="0"/>
          <w:szCs w:val="28"/>
          <w:lang w:eastAsia="ru-RU"/>
        </w:rPr>
        <w:t xml:space="preserve">1 ) </w:t>
      </w:r>
      <w:r w:rsidRPr="00EE3BDC">
        <w:rPr>
          <w:bCs/>
          <w:szCs w:val="28"/>
          <w:lang w:eastAsia="ru-RU"/>
        </w:rPr>
        <w:t>по сравнению с 20</w:t>
      </w:r>
      <w:r w:rsidR="00BA7340">
        <w:rPr>
          <w:bCs/>
          <w:szCs w:val="28"/>
          <w:lang w:eastAsia="ru-RU"/>
        </w:rPr>
        <w:t>19</w:t>
      </w:r>
      <w:r w:rsidRPr="00EE3BDC">
        <w:rPr>
          <w:bCs/>
          <w:szCs w:val="28"/>
          <w:lang w:eastAsia="ru-RU"/>
        </w:rPr>
        <w:t xml:space="preserve"> годом) клубных формирований, участниками которых являются </w:t>
      </w:r>
      <w:r w:rsidR="00BA7340">
        <w:rPr>
          <w:iCs w:val="0"/>
          <w:szCs w:val="28"/>
          <w:lang w:eastAsia="ru-RU"/>
        </w:rPr>
        <w:t>741</w:t>
      </w:r>
      <w:r w:rsidRPr="00EE3BDC">
        <w:rPr>
          <w:bCs/>
          <w:szCs w:val="28"/>
          <w:lang w:eastAsia="ru-RU"/>
        </w:rPr>
        <w:t xml:space="preserve"> человек </w:t>
      </w:r>
      <w:r w:rsidRPr="00EE3BDC">
        <w:rPr>
          <w:iCs w:val="0"/>
          <w:szCs w:val="28"/>
          <w:lang w:eastAsia="ru-RU"/>
        </w:rPr>
        <w:t xml:space="preserve"> ( - </w:t>
      </w:r>
      <w:r w:rsidR="00BA7340">
        <w:rPr>
          <w:iCs w:val="0"/>
          <w:szCs w:val="28"/>
          <w:lang w:eastAsia="ru-RU"/>
        </w:rPr>
        <w:t>92</w:t>
      </w:r>
      <w:r w:rsidRPr="00EE3BDC">
        <w:rPr>
          <w:iCs w:val="0"/>
          <w:szCs w:val="28"/>
          <w:lang w:eastAsia="ru-RU"/>
        </w:rPr>
        <w:t>)</w:t>
      </w:r>
      <w:r w:rsidRPr="00EE3BDC">
        <w:rPr>
          <w:bCs/>
          <w:szCs w:val="28"/>
          <w:lang w:eastAsia="ru-RU"/>
        </w:rPr>
        <w:t xml:space="preserve">, т.е. </w:t>
      </w:r>
      <w:r w:rsidR="00AC6DAF">
        <w:rPr>
          <w:bCs/>
          <w:szCs w:val="28"/>
          <w:lang w:eastAsia="ru-RU"/>
        </w:rPr>
        <w:t>12</w:t>
      </w:r>
      <w:r w:rsidRPr="00EE3BDC">
        <w:rPr>
          <w:bCs/>
          <w:szCs w:val="28"/>
          <w:lang w:eastAsia="ru-RU"/>
        </w:rPr>
        <w:t xml:space="preserve">% населения </w:t>
      </w:r>
      <w:r w:rsidR="00AC6DAF">
        <w:rPr>
          <w:bCs/>
          <w:szCs w:val="28"/>
          <w:lang w:eastAsia="ru-RU"/>
        </w:rPr>
        <w:t xml:space="preserve">Красноперекопского </w:t>
      </w:r>
      <w:r w:rsidRPr="00EE3BDC">
        <w:rPr>
          <w:bCs/>
          <w:szCs w:val="28"/>
          <w:lang w:eastAsia="ru-RU"/>
        </w:rPr>
        <w:t>района или  &lt;&gt;% - от общего числа участников клубных формирований области), в том числе</w:t>
      </w:r>
      <w:r w:rsidR="00AC6DAF">
        <w:rPr>
          <w:bCs/>
          <w:szCs w:val="28"/>
          <w:lang w:eastAsia="ru-RU"/>
        </w:rPr>
        <w:t xml:space="preserve"> 18</w:t>
      </w:r>
      <w:r w:rsidRPr="00EE3BDC">
        <w:rPr>
          <w:bCs/>
          <w:szCs w:val="28"/>
          <w:lang w:eastAsia="ru-RU"/>
        </w:rPr>
        <w:t xml:space="preserve"> детских самодеятельных коллективов </w:t>
      </w:r>
      <w:r w:rsidRPr="00EE3BDC">
        <w:rPr>
          <w:iCs w:val="0"/>
          <w:szCs w:val="28"/>
          <w:lang w:eastAsia="ru-RU"/>
        </w:rPr>
        <w:t xml:space="preserve"> (+</w:t>
      </w:r>
      <w:r w:rsidR="00AC6DAF">
        <w:rPr>
          <w:iCs w:val="0"/>
          <w:szCs w:val="28"/>
          <w:lang w:eastAsia="ru-RU"/>
        </w:rPr>
        <w:t>1</w:t>
      </w:r>
      <w:r w:rsidRPr="00EE3BDC">
        <w:rPr>
          <w:iCs w:val="0"/>
          <w:szCs w:val="28"/>
          <w:lang w:eastAsia="ru-RU"/>
        </w:rPr>
        <w:t>)</w:t>
      </w:r>
      <w:r w:rsidRPr="00EE3BDC">
        <w:rPr>
          <w:bCs/>
          <w:szCs w:val="28"/>
          <w:lang w:eastAsia="ru-RU"/>
        </w:rPr>
        <w:t xml:space="preserve">, в них детей до 14 лет - </w:t>
      </w:r>
      <w:r w:rsidR="00AC6DAF">
        <w:rPr>
          <w:iCs w:val="0"/>
          <w:szCs w:val="28"/>
          <w:lang w:eastAsia="ru-RU"/>
        </w:rPr>
        <w:t>476</w:t>
      </w:r>
      <w:r w:rsidRPr="00EE3BDC">
        <w:rPr>
          <w:iCs w:val="0"/>
          <w:szCs w:val="28"/>
          <w:lang w:eastAsia="ru-RU"/>
        </w:rPr>
        <w:t xml:space="preserve"> (</w:t>
      </w:r>
      <w:r w:rsidR="00AC6DAF">
        <w:rPr>
          <w:iCs w:val="0"/>
          <w:szCs w:val="28"/>
          <w:lang w:eastAsia="ru-RU"/>
        </w:rPr>
        <w:t>-24</w:t>
      </w:r>
      <w:r w:rsidRPr="00EE3BDC">
        <w:rPr>
          <w:iCs w:val="0"/>
          <w:szCs w:val="28"/>
          <w:lang w:eastAsia="ru-RU"/>
        </w:rPr>
        <w:t>)</w:t>
      </w:r>
      <w:r w:rsidRPr="00EE3BDC">
        <w:rPr>
          <w:bCs/>
          <w:szCs w:val="28"/>
          <w:lang w:eastAsia="ru-RU"/>
        </w:rPr>
        <w:t>.</w:t>
      </w:r>
    </w:p>
    <w:p w:rsidR="00EE3BDC" w:rsidRPr="00AC6DAF" w:rsidRDefault="00EE3BDC" w:rsidP="00EE3BDC">
      <w:pPr>
        <w:suppressAutoHyphens w:val="0"/>
        <w:ind w:right="-284" w:firstLine="708"/>
        <w:jc w:val="both"/>
        <w:rPr>
          <w:iCs w:val="0"/>
          <w:szCs w:val="28"/>
          <w:lang w:eastAsia="ru-RU"/>
        </w:rPr>
      </w:pPr>
      <w:r w:rsidRPr="00EE3BDC">
        <w:rPr>
          <w:bCs/>
          <w:szCs w:val="28"/>
          <w:lang w:eastAsia="ru-RU"/>
        </w:rPr>
        <w:t>В 20</w:t>
      </w:r>
      <w:r w:rsidR="00AC6DAF">
        <w:rPr>
          <w:bCs/>
          <w:szCs w:val="28"/>
          <w:lang w:eastAsia="ru-RU"/>
        </w:rPr>
        <w:t>20</w:t>
      </w:r>
      <w:r w:rsidRPr="00EE3BDC">
        <w:rPr>
          <w:bCs/>
          <w:szCs w:val="28"/>
          <w:lang w:eastAsia="ru-RU"/>
        </w:rPr>
        <w:t xml:space="preserve"> году были созданы вновь </w:t>
      </w:r>
      <w:r w:rsidR="00AC6DAF">
        <w:rPr>
          <w:bCs/>
          <w:szCs w:val="28"/>
          <w:lang w:eastAsia="ru-RU"/>
        </w:rPr>
        <w:t>0</w:t>
      </w:r>
      <w:r w:rsidRPr="00EE3BDC">
        <w:rPr>
          <w:bCs/>
          <w:szCs w:val="28"/>
          <w:lang w:eastAsia="ru-RU"/>
        </w:rPr>
        <w:t xml:space="preserve"> клубных формирований, прекращена деятельность </w:t>
      </w:r>
      <w:r w:rsidR="00AC6DAF">
        <w:rPr>
          <w:bCs/>
          <w:szCs w:val="28"/>
          <w:lang w:eastAsia="ru-RU"/>
        </w:rPr>
        <w:t>1</w:t>
      </w:r>
      <w:r w:rsidRPr="00EE3BDC">
        <w:rPr>
          <w:bCs/>
          <w:szCs w:val="28"/>
          <w:lang w:eastAsia="ru-RU"/>
        </w:rPr>
        <w:t xml:space="preserve"> клубн</w:t>
      </w:r>
      <w:r w:rsidR="00362C95">
        <w:rPr>
          <w:bCs/>
          <w:szCs w:val="28"/>
          <w:lang w:eastAsia="ru-RU"/>
        </w:rPr>
        <w:t>ого</w:t>
      </w:r>
      <w:r w:rsidRPr="00EE3BDC">
        <w:rPr>
          <w:bCs/>
          <w:szCs w:val="28"/>
          <w:lang w:eastAsia="ru-RU"/>
        </w:rPr>
        <w:t xml:space="preserve"> формировани</w:t>
      </w:r>
      <w:r w:rsidR="00362C95">
        <w:rPr>
          <w:bCs/>
          <w:szCs w:val="28"/>
          <w:lang w:eastAsia="ru-RU"/>
        </w:rPr>
        <w:t>я</w:t>
      </w:r>
      <w:r w:rsidRPr="00EE3BDC">
        <w:rPr>
          <w:bCs/>
          <w:szCs w:val="28"/>
          <w:lang w:eastAsia="ru-RU"/>
        </w:rPr>
        <w:t xml:space="preserve"> (</w:t>
      </w:r>
      <w:r w:rsidR="00AC6DAF">
        <w:rPr>
          <w:bCs/>
          <w:szCs w:val="28"/>
          <w:lang w:eastAsia="ru-RU"/>
        </w:rPr>
        <w:t>коллектив   платный и</w:t>
      </w:r>
      <w:r w:rsidR="00AC6DAF" w:rsidRPr="00AC6DAF">
        <w:rPr>
          <w:szCs w:val="28"/>
          <w:lang w:eastAsia="ru-RU"/>
        </w:rPr>
        <w:t>руководитель уехал по месту жительства в связи с пандемией</w:t>
      </w:r>
      <w:r w:rsidRPr="00AC6DAF">
        <w:rPr>
          <w:szCs w:val="28"/>
          <w:lang w:eastAsia="ru-RU"/>
        </w:rPr>
        <w:t>).</w:t>
      </w:r>
    </w:p>
    <w:p w:rsidR="00EE3BDC" w:rsidRPr="00EE3BDC" w:rsidRDefault="00EE3BDC" w:rsidP="00EE3BDC">
      <w:pPr>
        <w:suppressAutoHyphens w:val="0"/>
        <w:ind w:right="-284" w:firstLine="708"/>
        <w:jc w:val="both"/>
        <w:rPr>
          <w:bCs/>
          <w:szCs w:val="28"/>
          <w:lang w:eastAsia="ru-RU"/>
        </w:rPr>
      </w:pPr>
      <w:r w:rsidRPr="00EE3BDC">
        <w:rPr>
          <w:iCs w:val="0"/>
          <w:szCs w:val="28"/>
          <w:lang w:eastAsia="ru-RU"/>
        </w:rPr>
        <w:t>Количество культурно-массовых мероприятий в 20</w:t>
      </w:r>
      <w:r w:rsidR="00AC6DAF">
        <w:rPr>
          <w:iCs w:val="0"/>
          <w:szCs w:val="28"/>
          <w:lang w:eastAsia="ru-RU"/>
        </w:rPr>
        <w:t>20</w:t>
      </w:r>
      <w:r w:rsidRPr="00EE3BDC">
        <w:rPr>
          <w:iCs w:val="0"/>
          <w:szCs w:val="28"/>
          <w:lang w:eastAsia="ru-RU"/>
        </w:rPr>
        <w:t xml:space="preserve"> годусоставило </w:t>
      </w:r>
      <w:r w:rsidR="00AC6DAF">
        <w:rPr>
          <w:iCs w:val="0"/>
          <w:szCs w:val="28"/>
          <w:lang w:eastAsia="ru-RU"/>
        </w:rPr>
        <w:t>182</w:t>
      </w:r>
      <w:r w:rsidRPr="00EE3BDC">
        <w:rPr>
          <w:iCs w:val="0"/>
          <w:szCs w:val="28"/>
          <w:lang w:eastAsia="ru-RU"/>
        </w:rPr>
        <w:t xml:space="preserve"> (в</w:t>
      </w:r>
      <w:r w:rsidRPr="00EE3BDC">
        <w:rPr>
          <w:iCs w:val="0"/>
          <w:szCs w:val="28"/>
          <w:lang w:val="en-US" w:eastAsia="ru-RU"/>
        </w:rPr>
        <w:t> </w:t>
      </w:r>
      <w:r w:rsidRPr="00EE3BDC">
        <w:rPr>
          <w:iCs w:val="0"/>
          <w:szCs w:val="28"/>
          <w:lang w:eastAsia="ru-RU"/>
        </w:rPr>
        <w:t>сравнении с 20</w:t>
      </w:r>
      <w:r w:rsidR="00AC6DAF">
        <w:rPr>
          <w:iCs w:val="0"/>
          <w:szCs w:val="28"/>
          <w:lang w:eastAsia="ru-RU"/>
        </w:rPr>
        <w:t>19</w:t>
      </w:r>
      <w:r w:rsidRPr="00EE3BDC">
        <w:rPr>
          <w:iCs w:val="0"/>
          <w:szCs w:val="28"/>
          <w:lang w:eastAsia="ru-RU"/>
        </w:rPr>
        <w:t xml:space="preserve"> годом - </w:t>
      </w:r>
      <w:r w:rsidR="00AC6DAF">
        <w:rPr>
          <w:iCs w:val="0"/>
          <w:szCs w:val="28"/>
          <w:lang w:eastAsia="ru-RU"/>
        </w:rPr>
        <w:t>193</w:t>
      </w:r>
      <w:r w:rsidRPr="00EE3BDC">
        <w:rPr>
          <w:iCs w:val="0"/>
          <w:szCs w:val="28"/>
          <w:lang w:eastAsia="ru-RU"/>
        </w:rPr>
        <w:t xml:space="preserve">), из них для детей до 14 лет – </w:t>
      </w:r>
      <w:r w:rsidR="00AC6DAF">
        <w:rPr>
          <w:bCs/>
          <w:iCs w:val="0"/>
          <w:szCs w:val="28"/>
          <w:lang w:eastAsia="ru-RU"/>
        </w:rPr>
        <w:t>84</w:t>
      </w:r>
      <w:r w:rsidRPr="00EE3BDC">
        <w:rPr>
          <w:iCs w:val="0"/>
          <w:szCs w:val="28"/>
          <w:lang w:eastAsia="ru-RU"/>
        </w:rPr>
        <w:t xml:space="preserve"> (-  </w:t>
      </w:r>
      <w:r w:rsidR="00AC6DAF">
        <w:rPr>
          <w:iCs w:val="0"/>
          <w:szCs w:val="28"/>
          <w:lang w:eastAsia="ru-RU"/>
        </w:rPr>
        <w:t>103</w:t>
      </w:r>
      <w:r w:rsidRPr="00EE3BDC">
        <w:rPr>
          <w:iCs w:val="0"/>
          <w:szCs w:val="28"/>
          <w:lang w:eastAsia="ru-RU"/>
        </w:rPr>
        <w:t>);</w:t>
      </w:r>
      <w:r w:rsidRPr="00EE3BDC">
        <w:rPr>
          <w:iCs w:val="0"/>
          <w:szCs w:val="20"/>
          <w:lang w:eastAsia="ru-RU"/>
        </w:rPr>
        <w:t xml:space="preserve"> к</w:t>
      </w:r>
      <w:r w:rsidRPr="00EE3BDC">
        <w:rPr>
          <w:iCs w:val="0"/>
          <w:szCs w:val="28"/>
          <w:lang w:eastAsia="ru-RU"/>
        </w:rPr>
        <w:t xml:space="preserve">оличество культурно-массовых мероприятий на платной основе </w:t>
      </w:r>
      <w:r w:rsidR="00AC6DAF">
        <w:rPr>
          <w:iCs w:val="0"/>
          <w:szCs w:val="28"/>
          <w:lang w:eastAsia="ru-RU"/>
        </w:rPr>
        <w:t>65</w:t>
      </w:r>
      <w:r w:rsidRPr="00EE3BDC">
        <w:rPr>
          <w:iCs w:val="0"/>
          <w:szCs w:val="28"/>
          <w:lang w:eastAsia="ru-RU"/>
        </w:rPr>
        <w:t xml:space="preserve">  (-  </w:t>
      </w:r>
      <w:r w:rsidR="00AC6DAF">
        <w:rPr>
          <w:iCs w:val="0"/>
          <w:szCs w:val="28"/>
          <w:lang w:eastAsia="ru-RU"/>
        </w:rPr>
        <w:t>123</w:t>
      </w:r>
      <w:r w:rsidRPr="00EE3BDC">
        <w:rPr>
          <w:iCs w:val="0"/>
          <w:szCs w:val="28"/>
          <w:lang w:eastAsia="ru-RU"/>
        </w:rPr>
        <w:t>), из них для детей до 14 лет</w:t>
      </w:r>
      <w:r w:rsidR="00AC6DAF">
        <w:rPr>
          <w:iCs w:val="0"/>
          <w:szCs w:val="28"/>
          <w:lang w:eastAsia="ru-RU"/>
        </w:rPr>
        <w:t xml:space="preserve"> 34</w:t>
      </w:r>
      <w:r w:rsidRPr="00EE3BDC">
        <w:rPr>
          <w:iCs w:val="0"/>
          <w:szCs w:val="28"/>
          <w:lang w:eastAsia="ru-RU"/>
        </w:rPr>
        <w:t xml:space="preserve"> ( - </w:t>
      </w:r>
      <w:r w:rsidR="00AC6DAF">
        <w:rPr>
          <w:iCs w:val="0"/>
          <w:szCs w:val="28"/>
          <w:lang w:eastAsia="ru-RU"/>
        </w:rPr>
        <w:t>51</w:t>
      </w:r>
      <w:r w:rsidRPr="00EE3BDC">
        <w:rPr>
          <w:iCs w:val="0"/>
          <w:szCs w:val="28"/>
          <w:lang w:eastAsia="ru-RU"/>
        </w:rPr>
        <w:t xml:space="preserve">). </w:t>
      </w:r>
    </w:p>
    <w:p w:rsidR="00EE3BDC" w:rsidRPr="00EE3BDC" w:rsidRDefault="00EE3BDC" w:rsidP="00EE3BDC">
      <w:pPr>
        <w:suppressAutoHyphens w:val="0"/>
        <w:ind w:right="-284" w:firstLine="708"/>
        <w:jc w:val="both"/>
        <w:rPr>
          <w:szCs w:val="28"/>
          <w:lang w:eastAsia="ru-RU"/>
        </w:rPr>
      </w:pPr>
      <w:r w:rsidRPr="00EE3BDC">
        <w:rPr>
          <w:szCs w:val="28"/>
          <w:lang w:eastAsia="ru-RU"/>
        </w:rPr>
        <w:t xml:space="preserve">В их числе: </w:t>
      </w:r>
    </w:p>
    <w:p w:rsidR="00EE3BDC" w:rsidRPr="00EE3BDC" w:rsidRDefault="00EE3BDC" w:rsidP="00EE3BDC">
      <w:pPr>
        <w:suppressAutoHyphens w:val="0"/>
        <w:ind w:right="-284" w:firstLine="709"/>
        <w:jc w:val="both"/>
        <w:rPr>
          <w:szCs w:val="28"/>
          <w:lang w:eastAsia="ru-RU"/>
        </w:rPr>
      </w:pPr>
      <w:r w:rsidRPr="00EE3BDC">
        <w:rPr>
          <w:szCs w:val="28"/>
          <w:lang w:eastAsia="ru-RU"/>
        </w:rPr>
        <w:t xml:space="preserve">- мероприятий патриотической направленности </w:t>
      </w:r>
      <w:r w:rsidR="00362C95" w:rsidRPr="00CD61C7">
        <w:rPr>
          <w:szCs w:val="28"/>
          <w:lang w:eastAsia="ru-RU"/>
        </w:rPr>
        <w:t>32</w:t>
      </w:r>
      <w:r w:rsidR="00CD61C7" w:rsidRPr="00CD61C7">
        <w:rPr>
          <w:szCs w:val="28"/>
          <w:lang w:eastAsia="ru-RU"/>
        </w:rPr>
        <w:t xml:space="preserve"> ( +16</w:t>
      </w:r>
      <w:r w:rsidRPr="00CD61C7">
        <w:rPr>
          <w:szCs w:val="28"/>
          <w:lang w:eastAsia="ru-RU"/>
        </w:rPr>
        <w:t>).</w:t>
      </w:r>
      <w:r w:rsidRPr="00EE3BDC">
        <w:rPr>
          <w:szCs w:val="28"/>
          <w:lang w:eastAsia="ru-RU"/>
        </w:rPr>
        <w:t xml:space="preserve"> Информация о лучших практиках;</w:t>
      </w:r>
    </w:p>
    <w:p w:rsidR="00CD61C7" w:rsidRDefault="00EE3BDC" w:rsidP="00EE3BDC">
      <w:pPr>
        <w:suppressAutoHyphens w:val="0"/>
        <w:ind w:right="-284" w:firstLine="709"/>
        <w:jc w:val="both"/>
        <w:rPr>
          <w:szCs w:val="28"/>
          <w:lang w:eastAsia="ru-RU"/>
        </w:rPr>
      </w:pPr>
      <w:r w:rsidRPr="00EE3BDC">
        <w:rPr>
          <w:szCs w:val="28"/>
          <w:lang w:eastAsia="ru-RU"/>
        </w:rPr>
        <w:t xml:space="preserve">- мероприятий, направленных на гармонизацию межнациональных </w:t>
      </w:r>
      <w:r w:rsidR="00362C95" w:rsidRPr="00EE3BDC">
        <w:rPr>
          <w:szCs w:val="28"/>
          <w:lang w:eastAsia="ru-RU"/>
        </w:rPr>
        <w:t xml:space="preserve">отношений </w:t>
      </w:r>
      <w:r w:rsidR="00362C95">
        <w:rPr>
          <w:szCs w:val="28"/>
          <w:lang w:eastAsia="ru-RU"/>
        </w:rPr>
        <w:t>4</w:t>
      </w:r>
    </w:p>
    <w:p w:rsidR="00EE3BDC" w:rsidRPr="00EE3BDC" w:rsidRDefault="00EE3BDC" w:rsidP="00EE3BDC">
      <w:pPr>
        <w:suppressAutoHyphens w:val="0"/>
        <w:ind w:right="-284" w:firstLine="709"/>
        <w:jc w:val="both"/>
        <w:rPr>
          <w:szCs w:val="28"/>
          <w:lang w:eastAsia="ru-RU"/>
        </w:rPr>
      </w:pPr>
      <w:r w:rsidRPr="00EE3BDC">
        <w:rPr>
          <w:szCs w:val="28"/>
          <w:lang w:eastAsia="ru-RU"/>
        </w:rPr>
        <w:t>( -</w:t>
      </w:r>
      <w:r w:rsidR="00362C95">
        <w:rPr>
          <w:szCs w:val="28"/>
          <w:lang w:eastAsia="ru-RU"/>
        </w:rPr>
        <w:t>11</w:t>
      </w:r>
      <w:r w:rsidR="00362C95" w:rsidRPr="00EE3BDC">
        <w:rPr>
          <w:szCs w:val="28"/>
          <w:lang w:eastAsia="ru-RU"/>
        </w:rPr>
        <w:t>). Информация</w:t>
      </w:r>
      <w:r w:rsidRPr="00EE3BDC">
        <w:rPr>
          <w:szCs w:val="28"/>
          <w:lang w:eastAsia="ru-RU"/>
        </w:rPr>
        <w:t xml:space="preserve"> о лучших практиках.</w:t>
      </w:r>
    </w:p>
    <w:p w:rsidR="00EE3BDC" w:rsidRPr="00EE3BDC" w:rsidRDefault="00EE3BDC" w:rsidP="00EE3BDC">
      <w:pPr>
        <w:suppressAutoHyphens w:val="0"/>
        <w:ind w:right="-284" w:firstLine="708"/>
        <w:jc w:val="both"/>
        <w:rPr>
          <w:szCs w:val="28"/>
          <w:lang w:eastAsia="ru-RU"/>
        </w:rPr>
      </w:pPr>
      <w:r w:rsidRPr="00EE3BDC">
        <w:rPr>
          <w:iCs w:val="0"/>
          <w:szCs w:val="28"/>
          <w:lang w:eastAsia="ru-RU"/>
        </w:rPr>
        <w:t xml:space="preserve">В </w:t>
      </w:r>
      <w:r w:rsidR="00362C95">
        <w:rPr>
          <w:iCs w:val="0"/>
          <w:szCs w:val="28"/>
          <w:lang w:eastAsia="ru-RU"/>
        </w:rPr>
        <w:t>МАУ ДК «Красный Перекоп»</w:t>
      </w:r>
      <w:r w:rsidRPr="00EE3BDC">
        <w:rPr>
          <w:iCs w:val="0"/>
          <w:szCs w:val="28"/>
          <w:lang w:eastAsia="ru-RU"/>
        </w:rPr>
        <w:t xml:space="preserve">&gt; в текущем году насчитывается </w:t>
      </w:r>
      <w:r w:rsidR="00362C95">
        <w:rPr>
          <w:iCs w:val="0"/>
          <w:szCs w:val="28"/>
          <w:lang w:eastAsia="ru-RU"/>
        </w:rPr>
        <w:t>5</w:t>
      </w:r>
      <w:r w:rsidR="00CD61C7">
        <w:rPr>
          <w:iCs w:val="0"/>
          <w:szCs w:val="28"/>
          <w:lang w:eastAsia="ru-RU"/>
        </w:rPr>
        <w:t xml:space="preserve"> </w:t>
      </w:r>
      <w:r w:rsidR="00362C95" w:rsidRPr="00EE3BDC">
        <w:rPr>
          <w:iCs w:val="0"/>
          <w:szCs w:val="28"/>
          <w:lang w:eastAsia="ru-RU"/>
        </w:rPr>
        <w:t>самодеятельных коллективов</w:t>
      </w:r>
      <w:r w:rsidRPr="00EE3BDC">
        <w:rPr>
          <w:iCs w:val="0"/>
          <w:szCs w:val="28"/>
          <w:lang w:eastAsia="ru-RU"/>
        </w:rPr>
        <w:t>, имеющих звание «Народный/образцовый», из </w:t>
      </w:r>
      <w:r w:rsidR="00362C95" w:rsidRPr="00EE3BDC">
        <w:rPr>
          <w:iCs w:val="0"/>
          <w:szCs w:val="28"/>
          <w:lang w:eastAsia="ru-RU"/>
        </w:rPr>
        <w:t>них один</w:t>
      </w:r>
      <w:r w:rsidR="00362C95">
        <w:rPr>
          <w:iCs w:val="0"/>
          <w:szCs w:val="28"/>
          <w:lang w:eastAsia="ru-RU"/>
        </w:rPr>
        <w:t xml:space="preserve"> коллектив</w:t>
      </w:r>
      <w:r w:rsidRPr="00EE3BDC">
        <w:rPr>
          <w:iCs w:val="0"/>
          <w:szCs w:val="28"/>
          <w:lang w:eastAsia="ru-RU"/>
        </w:rPr>
        <w:t xml:space="preserve"> звание в</w:t>
      </w:r>
      <w:r w:rsidR="00362C95">
        <w:rPr>
          <w:iCs w:val="0"/>
          <w:szCs w:val="28"/>
          <w:lang w:eastAsia="ru-RU"/>
        </w:rPr>
        <w:t xml:space="preserve"> 2020 получил звание «Образцовый», подтверждений не было. В 2021</w:t>
      </w:r>
      <w:r w:rsidRPr="00EE3BDC">
        <w:rPr>
          <w:iCs w:val="0"/>
          <w:szCs w:val="28"/>
          <w:lang w:eastAsia="ru-RU"/>
        </w:rPr>
        <w:t xml:space="preserve"> году, </w:t>
      </w:r>
      <w:r w:rsidR="00362C95">
        <w:rPr>
          <w:iCs w:val="0"/>
          <w:szCs w:val="28"/>
          <w:lang w:eastAsia="ru-RU"/>
        </w:rPr>
        <w:t>2 клубных формирования</w:t>
      </w:r>
      <w:r w:rsidRPr="00EE3BDC">
        <w:rPr>
          <w:iCs w:val="0"/>
          <w:szCs w:val="28"/>
          <w:lang w:eastAsia="ru-RU"/>
        </w:rPr>
        <w:t xml:space="preserve"> - планируют подтвердить</w:t>
      </w:r>
      <w:r w:rsidR="00362C95">
        <w:rPr>
          <w:iCs w:val="0"/>
          <w:szCs w:val="28"/>
          <w:lang w:eastAsia="ru-RU"/>
        </w:rPr>
        <w:t xml:space="preserve"> звание</w:t>
      </w:r>
      <w:r w:rsidRPr="00EE3BDC">
        <w:rPr>
          <w:iCs w:val="0"/>
          <w:szCs w:val="28"/>
          <w:lang w:eastAsia="ru-RU"/>
        </w:rPr>
        <w:t>. С</w:t>
      </w:r>
      <w:r w:rsidRPr="00EE3BDC">
        <w:rPr>
          <w:szCs w:val="28"/>
          <w:lang w:eastAsia="ru-RU"/>
        </w:rPr>
        <w:t xml:space="preserve"> участием </w:t>
      </w:r>
      <w:r w:rsidRPr="00EE3BDC">
        <w:rPr>
          <w:iCs w:val="0"/>
          <w:szCs w:val="28"/>
          <w:lang w:eastAsia="ru-RU"/>
        </w:rPr>
        <w:t xml:space="preserve">самодеятельных коллективов, имеющих звание «Народный/образцовый», в течение года проводится </w:t>
      </w:r>
      <w:r w:rsidR="00362C95">
        <w:rPr>
          <w:iCs w:val="0"/>
          <w:szCs w:val="28"/>
          <w:lang w:eastAsia="ru-RU"/>
        </w:rPr>
        <w:t>75</w:t>
      </w:r>
      <w:r w:rsidRPr="00EE3BDC">
        <w:rPr>
          <w:iCs w:val="0"/>
          <w:szCs w:val="28"/>
          <w:lang w:eastAsia="ru-RU"/>
        </w:rPr>
        <w:t xml:space="preserve"> мероприятий.</w:t>
      </w:r>
    </w:p>
    <w:p w:rsidR="00EE3BDC" w:rsidRPr="00EE3BDC" w:rsidRDefault="00EE3BDC" w:rsidP="00EE3BDC">
      <w:pPr>
        <w:suppressAutoHyphens w:val="0"/>
        <w:ind w:right="-284" w:firstLine="708"/>
        <w:jc w:val="both"/>
        <w:rPr>
          <w:iCs w:val="0"/>
          <w:szCs w:val="28"/>
          <w:lang w:eastAsia="ru-RU"/>
        </w:rPr>
      </w:pPr>
      <w:r w:rsidRPr="00EE3BDC">
        <w:rPr>
          <w:iCs w:val="0"/>
          <w:szCs w:val="28"/>
          <w:lang w:eastAsia="ru-RU"/>
        </w:rPr>
        <w:t>По итогам 20</w:t>
      </w:r>
      <w:r w:rsidR="00362C95">
        <w:rPr>
          <w:iCs w:val="0"/>
          <w:szCs w:val="28"/>
          <w:lang w:eastAsia="ru-RU"/>
        </w:rPr>
        <w:t>___</w:t>
      </w:r>
      <w:r w:rsidRPr="00EE3BDC">
        <w:rPr>
          <w:iCs w:val="0"/>
          <w:szCs w:val="28"/>
          <w:lang w:eastAsia="ru-RU"/>
        </w:rPr>
        <w:t xml:space="preserve"> года улучшение показателей деятельности наблюдается в &lt;&gt; учреждениях (указать причины); </w:t>
      </w:r>
      <w:r w:rsidR="00362C95" w:rsidRPr="00EE3BDC">
        <w:rPr>
          <w:iCs w:val="0"/>
          <w:szCs w:val="28"/>
          <w:lang w:eastAsia="ru-RU"/>
        </w:rPr>
        <w:t>стабильность показателей</w:t>
      </w:r>
      <w:r w:rsidRPr="00EE3BDC">
        <w:rPr>
          <w:iCs w:val="0"/>
          <w:szCs w:val="28"/>
          <w:lang w:eastAsia="ru-RU"/>
        </w:rPr>
        <w:t xml:space="preserve">-  &lt;&gt; учреждениях; снижение  отдельных  показателей - &lt;&gt; учреждениях (указать причины). </w:t>
      </w:r>
    </w:p>
    <w:p w:rsidR="00EE3BDC" w:rsidRDefault="00EE3BDC" w:rsidP="00EE3BDC">
      <w:pPr>
        <w:suppressAutoHyphens w:val="0"/>
        <w:ind w:right="-284" w:firstLine="720"/>
        <w:jc w:val="both"/>
        <w:rPr>
          <w:iCs w:val="0"/>
          <w:szCs w:val="28"/>
          <w:lang w:eastAsia="ru-RU"/>
        </w:rPr>
      </w:pPr>
      <w:r w:rsidRPr="00EE3BDC">
        <w:rPr>
          <w:iCs w:val="0"/>
          <w:szCs w:val="28"/>
          <w:lang w:eastAsia="ru-RU"/>
        </w:rPr>
        <w:t xml:space="preserve">Количество подтвержденных событий, </w:t>
      </w:r>
      <w:r w:rsidR="00362C95" w:rsidRPr="00EE3BDC">
        <w:rPr>
          <w:iCs w:val="0"/>
          <w:szCs w:val="28"/>
          <w:lang w:eastAsia="ru-RU"/>
        </w:rPr>
        <w:t>опубликованных в</w:t>
      </w:r>
      <w:r w:rsidRPr="00EE3BDC">
        <w:rPr>
          <w:iCs w:val="0"/>
          <w:szCs w:val="28"/>
          <w:lang w:eastAsia="ru-RU"/>
        </w:rPr>
        <w:t xml:space="preserve"> автоматизированной информационной системе «Единое информационное пространство в сфере культуры» </w:t>
      </w:r>
      <w:r w:rsidR="00362C95" w:rsidRPr="00EE3BDC">
        <w:rPr>
          <w:iCs w:val="0"/>
          <w:szCs w:val="28"/>
          <w:lang w:eastAsia="ru-RU"/>
        </w:rPr>
        <w:t>в   году,составило 56</w:t>
      </w:r>
      <w:r w:rsidRPr="00EE3BDC">
        <w:rPr>
          <w:iCs w:val="0"/>
          <w:szCs w:val="28"/>
          <w:lang w:eastAsia="ru-RU"/>
        </w:rPr>
        <w:t>.</w:t>
      </w:r>
    </w:p>
    <w:p w:rsidR="00EE3BDC" w:rsidRPr="00EE3BDC" w:rsidRDefault="00EE3BDC" w:rsidP="00EE3BDC">
      <w:pPr>
        <w:suppressAutoHyphens w:val="0"/>
        <w:ind w:right="-284"/>
        <w:rPr>
          <w:iCs w:val="0"/>
          <w:szCs w:val="28"/>
          <w:highlight w:val="yellow"/>
          <w:lang w:eastAsia="ru-RU"/>
        </w:rPr>
      </w:pPr>
    </w:p>
    <w:p w:rsidR="00EE3BDC" w:rsidRPr="00AA309C" w:rsidRDefault="00EE3BDC" w:rsidP="00EE3BDC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right="-286"/>
        <w:jc w:val="both"/>
        <w:textAlignment w:val="baseline"/>
        <w:rPr>
          <w:iCs w:val="0"/>
          <w:sz w:val="20"/>
          <w:szCs w:val="20"/>
          <w:lang w:eastAsia="ru-RU"/>
        </w:rPr>
      </w:pPr>
    </w:p>
    <w:p w:rsidR="008D47A9" w:rsidRPr="006827BE" w:rsidRDefault="008D47A9" w:rsidP="008D47A9">
      <w:pPr>
        <w:suppressAutoHyphens w:val="0"/>
        <w:overflowPunct w:val="0"/>
        <w:autoSpaceDE w:val="0"/>
        <w:autoSpaceDN w:val="0"/>
        <w:adjustRightInd w:val="0"/>
        <w:ind w:right="-286"/>
        <w:jc w:val="center"/>
        <w:textAlignment w:val="baseline"/>
        <w:rPr>
          <w:b/>
          <w:iCs w:val="0"/>
          <w:szCs w:val="20"/>
          <w:u w:val="single"/>
          <w:lang w:eastAsia="ru-RU"/>
        </w:rPr>
      </w:pPr>
      <w:r w:rsidRPr="006827BE">
        <w:rPr>
          <w:b/>
          <w:iCs w:val="0"/>
          <w:szCs w:val="20"/>
          <w:u w:val="single"/>
          <w:lang w:eastAsia="ru-RU"/>
        </w:rPr>
        <w:t>10. Деятельность учреждений культуры муниципального образования как субъектов системы профилактики правонарушений</w:t>
      </w:r>
      <w:r w:rsidR="000D1C71" w:rsidRPr="006827BE">
        <w:rPr>
          <w:b/>
          <w:iCs w:val="0"/>
          <w:szCs w:val="20"/>
          <w:u w:val="single"/>
          <w:lang w:eastAsia="ru-RU"/>
        </w:rPr>
        <w:t xml:space="preserve"> (текстовый)</w:t>
      </w:r>
      <w:r w:rsidR="006827BE">
        <w:rPr>
          <w:b/>
          <w:iCs w:val="0"/>
          <w:szCs w:val="20"/>
          <w:u w:val="single"/>
          <w:lang w:eastAsia="ru-RU"/>
        </w:rPr>
        <w:t xml:space="preserve"> +</w:t>
      </w:r>
    </w:p>
    <w:p w:rsidR="006827BE" w:rsidRPr="00C07A4E" w:rsidRDefault="006827BE" w:rsidP="006827BE">
      <w:pPr>
        <w:pStyle w:val="af0"/>
        <w:ind w:firstLine="708"/>
        <w:rPr>
          <w:sz w:val="26"/>
          <w:szCs w:val="26"/>
        </w:rPr>
      </w:pPr>
      <w:r w:rsidRPr="00C07A4E">
        <w:rPr>
          <w:sz w:val="26"/>
          <w:szCs w:val="26"/>
        </w:rPr>
        <w:t xml:space="preserve">Муниципальное автономное учреждение города Ярославля «Дом культуры «Красный Перекоп» </w:t>
      </w:r>
      <w:r>
        <w:rPr>
          <w:sz w:val="26"/>
          <w:szCs w:val="26"/>
        </w:rPr>
        <w:t xml:space="preserve">является </w:t>
      </w:r>
      <w:r w:rsidRPr="00C07A4E">
        <w:rPr>
          <w:sz w:val="26"/>
          <w:szCs w:val="26"/>
        </w:rPr>
        <w:t>старейш</w:t>
      </w:r>
      <w:r>
        <w:rPr>
          <w:sz w:val="26"/>
          <w:szCs w:val="26"/>
        </w:rPr>
        <w:t>им</w:t>
      </w:r>
      <w:r w:rsidRPr="00C07A4E">
        <w:rPr>
          <w:sz w:val="26"/>
          <w:szCs w:val="26"/>
        </w:rPr>
        <w:t xml:space="preserve"> учреждение</w:t>
      </w:r>
      <w:r>
        <w:rPr>
          <w:sz w:val="26"/>
          <w:szCs w:val="26"/>
        </w:rPr>
        <w:t>м</w:t>
      </w:r>
      <w:r w:rsidRPr="00C07A4E">
        <w:rPr>
          <w:sz w:val="26"/>
          <w:szCs w:val="26"/>
        </w:rPr>
        <w:t xml:space="preserve"> культуры города и области. </w:t>
      </w:r>
    </w:p>
    <w:p w:rsidR="008D47A9" w:rsidRDefault="006827BE" w:rsidP="006827BE">
      <w:pPr>
        <w:suppressAutoHyphens w:val="0"/>
        <w:overflowPunct w:val="0"/>
        <w:autoSpaceDE w:val="0"/>
        <w:autoSpaceDN w:val="0"/>
        <w:adjustRightInd w:val="0"/>
        <w:ind w:right="-286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Pr="00C07A4E">
        <w:rPr>
          <w:sz w:val="26"/>
          <w:szCs w:val="26"/>
        </w:rPr>
        <w:t>Основной целью</w:t>
      </w:r>
      <w:r>
        <w:rPr>
          <w:sz w:val="26"/>
          <w:szCs w:val="26"/>
        </w:rPr>
        <w:t xml:space="preserve"> деятельности д</w:t>
      </w:r>
      <w:r w:rsidRPr="00C07A4E">
        <w:rPr>
          <w:sz w:val="26"/>
          <w:szCs w:val="26"/>
        </w:rPr>
        <w:t>ома культуры является 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</w:t>
      </w:r>
      <w:r>
        <w:rPr>
          <w:sz w:val="26"/>
          <w:szCs w:val="26"/>
        </w:rPr>
        <w:t xml:space="preserve">, организация </w:t>
      </w:r>
      <w:r w:rsidRPr="00C07A4E">
        <w:rPr>
          <w:sz w:val="26"/>
          <w:szCs w:val="26"/>
        </w:rPr>
        <w:t>досуга и от</w:t>
      </w:r>
      <w:r>
        <w:rPr>
          <w:sz w:val="26"/>
          <w:szCs w:val="26"/>
        </w:rPr>
        <w:t xml:space="preserve">дыха населения, </w:t>
      </w:r>
      <w:r>
        <w:rPr>
          <w:sz w:val="26"/>
          <w:szCs w:val="26"/>
          <w:shd w:val="clear" w:color="auto" w:fill="FFFFFF"/>
        </w:rPr>
        <w:t>с</w:t>
      </w:r>
      <w:r w:rsidRPr="00C07A4E">
        <w:rPr>
          <w:sz w:val="26"/>
          <w:szCs w:val="26"/>
          <w:shd w:val="clear" w:color="auto" w:fill="FFFFFF"/>
        </w:rPr>
        <w:t>оздание благоприятных условий для развития творческого потенциала и духовно-нравственного самоопределения личности, формирование здорового образа жизни</w:t>
      </w:r>
      <w:r>
        <w:rPr>
          <w:sz w:val="26"/>
          <w:szCs w:val="26"/>
          <w:shd w:val="clear" w:color="auto" w:fill="FFFFFF"/>
        </w:rPr>
        <w:t>.</w:t>
      </w:r>
    </w:p>
    <w:p w:rsidR="006827BE" w:rsidRDefault="006827BE" w:rsidP="006827BE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 Д</w:t>
      </w:r>
      <w:r w:rsidRPr="00C07A4E">
        <w:rPr>
          <w:sz w:val="26"/>
          <w:szCs w:val="26"/>
        </w:rPr>
        <w:t>оме культуры созданы и функционирую клубные формирования для детей и подростков: клуб «Подросток», клуб «</w:t>
      </w:r>
      <w:r w:rsidRPr="00C07A4E">
        <w:rPr>
          <w:sz w:val="26"/>
          <w:szCs w:val="26"/>
          <w:lang w:val="en-US"/>
        </w:rPr>
        <w:t>VIP</w:t>
      </w:r>
      <w:r w:rsidRPr="00C07A4E">
        <w:rPr>
          <w:sz w:val="26"/>
          <w:szCs w:val="26"/>
        </w:rPr>
        <w:t xml:space="preserve"> - очень важная проблема», клуб «Эрудит», клуб «Молния».</w:t>
      </w:r>
    </w:p>
    <w:p w:rsidR="006827BE" w:rsidRDefault="006827BE" w:rsidP="006827BE">
      <w:pPr>
        <w:pStyle w:val="af0"/>
        <w:ind w:firstLine="709"/>
        <w:jc w:val="both"/>
        <w:rPr>
          <w:sz w:val="26"/>
          <w:szCs w:val="26"/>
        </w:rPr>
      </w:pPr>
      <w:r w:rsidRPr="00156472">
        <w:rPr>
          <w:sz w:val="26"/>
          <w:szCs w:val="26"/>
        </w:rPr>
        <w:lastRenderedPageBreak/>
        <w:t>92 подростка посещают клубы по интересам, созданные для организации встреч, игровых и тематических программ, «круглых столов», на которых обсуждаются различные социально – правовые проблемы и пропагандируется здоровый образ жизни. За 2020 год</w:t>
      </w:r>
      <w:r>
        <w:rPr>
          <w:sz w:val="26"/>
          <w:szCs w:val="26"/>
        </w:rPr>
        <w:t xml:space="preserve"> в данных клубах</w:t>
      </w:r>
      <w:r w:rsidRPr="00316ABD">
        <w:rPr>
          <w:sz w:val="26"/>
          <w:szCs w:val="26"/>
        </w:rPr>
        <w:t xml:space="preserve"> были подготовлены и проведены мероприятия, направленные на профилактику</w:t>
      </w:r>
      <w:r w:rsidRPr="00316ABD">
        <w:rPr>
          <w:rFonts w:eastAsia="Batang"/>
          <w:sz w:val="26"/>
          <w:szCs w:val="26"/>
        </w:rPr>
        <w:t xml:space="preserve"> СПИДа и наркомании среди подростков и молодежи, пропаганду здорового образа</w:t>
      </w:r>
      <w:r>
        <w:rPr>
          <w:rFonts w:eastAsia="Batang"/>
          <w:sz w:val="26"/>
          <w:szCs w:val="26"/>
        </w:rPr>
        <w:t xml:space="preserve"> жизни и общественных ценностей: «Творчество и спорт против наркотиков», «Мифы или реальность</w:t>
      </w:r>
      <w:r w:rsidRPr="0073394B">
        <w:rPr>
          <w:rFonts w:eastAsia="Batang"/>
          <w:sz w:val="26"/>
          <w:szCs w:val="26"/>
        </w:rPr>
        <w:t>», «Стоп-спайс»</w:t>
      </w:r>
      <w:r>
        <w:rPr>
          <w:rFonts w:eastAsia="Batang"/>
          <w:sz w:val="26"/>
          <w:szCs w:val="26"/>
        </w:rPr>
        <w:t>,</w:t>
      </w:r>
      <w:r w:rsidRPr="00B06786">
        <w:rPr>
          <w:sz w:val="26"/>
          <w:szCs w:val="26"/>
        </w:rPr>
        <w:t>"Вредные привычки – нам не друзья</w:t>
      </w:r>
      <w:r>
        <w:rPr>
          <w:sz w:val="26"/>
          <w:szCs w:val="26"/>
        </w:rPr>
        <w:t>».</w:t>
      </w:r>
    </w:p>
    <w:p w:rsidR="006827BE" w:rsidRDefault="006827BE" w:rsidP="006827BE">
      <w:pPr>
        <w:ind w:firstLine="567"/>
        <w:jc w:val="both"/>
        <w:rPr>
          <w:sz w:val="26"/>
          <w:szCs w:val="26"/>
        </w:rPr>
      </w:pPr>
      <w:r w:rsidRPr="004D06AF">
        <w:rPr>
          <w:sz w:val="26"/>
          <w:szCs w:val="26"/>
        </w:rPr>
        <w:t>Особое внимание уделяется работе с детьми группы риска и с подростками, находящимися в трудной жизненной ситуации, а также состоящими на учете в ИПН. В доме культур</w:t>
      </w:r>
      <w:r>
        <w:rPr>
          <w:sz w:val="26"/>
          <w:szCs w:val="26"/>
        </w:rPr>
        <w:t>ы</w:t>
      </w:r>
      <w:r w:rsidRPr="004D06AF">
        <w:rPr>
          <w:sz w:val="26"/>
          <w:szCs w:val="26"/>
        </w:rPr>
        <w:t xml:space="preserve"> с этой категорией </w:t>
      </w:r>
      <w:r>
        <w:rPr>
          <w:sz w:val="26"/>
          <w:szCs w:val="26"/>
        </w:rPr>
        <w:t>детей и подростков</w:t>
      </w:r>
      <w:r w:rsidRPr="004D06AF">
        <w:rPr>
          <w:sz w:val="26"/>
          <w:szCs w:val="26"/>
        </w:rPr>
        <w:t xml:space="preserve"> - учениками школы № 96» - осуществляет работу клуб «Подросток».</w:t>
      </w:r>
    </w:p>
    <w:p w:rsidR="006827BE" w:rsidRDefault="006827BE" w:rsidP="006827BE">
      <w:pPr>
        <w:ind w:firstLine="708"/>
        <w:jc w:val="both"/>
        <w:rPr>
          <w:sz w:val="26"/>
          <w:szCs w:val="26"/>
          <w:bdr w:val="none" w:sz="0" w:space="0" w:color="auto" w:frame="1"/>
          <w:shd w:val="clear" w:color="auto" w:fill="FFFFFF"/>
        </w:rPr>
      </w:pPr>
      <w:r w:rsidRPr="00065E9A">
        <w:rPr>
          <w:sz w:val="26"/>
          <w:szCs w:val="26"/>
        </w:rPr>
        <w:t xml:space="preserve">Потребность в организации досуга растет каждый год. Дом культуры использует </w:t>
      </w:r>
      <w:r>
        <w:rPr>
          <w:sz w:val="26"/>
          <w:szCs w:val="26"/>
        </w:rPr>
        <w:t xml:space="preserve">в своей работе </w:t>
      </w:r>
      <w:r w:rsidRPr="00065E9A">
        <w:rPr>
          <w:sz w:val="26"/>
          <w:szCs w:val="26"/>
        </w:rPr>
        <w:t>традиционны</w:t>
      </w:r>
      <w:r>
        <w:rPr>
          <w:sz w:val="26"/>
          <w:szCs w:val="26"/>
        </w:rPr>
        <w:t xml:space="preserve">е, </w:t>
      </w:r>
      <w:r w:rsidRPr="00065E9A">
        <w:rPr>
          <w:sz w:val="26"/>
          <w:szCs w:val="26"/>
        </w:rPr>
        <w:t>современные и новые</w:t>
      </w:r>
      <w:r>
        <w:rPr>
          <w:sz w:val="26"/>
          <w:szCs w:val="26"/>
        </w:rPr>
        <w:t xml:space="preserve"> формы работы (культурно-массовые мероприятия, 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специальные </w:t>
      </w:r>
      <w:r w:rsidRPr="00952B41">
        <w:rPr>
          <w:sz w:val="26"/>
          <w:szCs w:val="26"/>
          <w:bdr w:val="none" w:sz="0" w:space="0" w:color="auto" w:frame="1"/>
          <w:shd w:val="clear" w:color="auto" w:fill="FFFFFF"/>
        </w:rPr>
        <w:t>информационно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-</w:t>
      </w:r>
      <w:r w:rsidRPr="00952B41">
        <w:rPr>
          <w:sz w:val="26"/>
          <w:szCs w:val="26"/>
          <w:bdr w:val="none" w:sz="0" w:space="0" w:color="auto" w:frame="1"/>
          <w:shd w:val="clear" w:color="auto" w:fill="FFFFFF"/>
        </w:rPr>
        <w:t>разъяснительные игры, тренинги, круглые столы, профилактические акции, выставки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).</w:t>
      </w:r>
    </w:p>
    <w:p w:rsidR="006827BE" w:rsidRDefault="006827BE" w:rsidP="006827BE">
      <w:pPr>
        <w:pStyle w:val="af0"/>
        <w:ind w:firstLine="708"/>
        <w:jc w:val="both"/>
        <w:rPr>
          <w:sz w:val="26"/>
          <w:szCs w:val="26"/>
        </w:rPr>
      </w:pPr>
      <w:r w:rsidRPr="00952B41">
        <w:rPr>
          <w:sz w:val="26"/>
          <w:szCs w:val="26"/>
        </w:rPr>
        <w:t>При организации мероприяти</w:t>
      </w:r>
      <w:r>
        <w:rPr>
          <w:sz w:val="26"/>
          <w:szCs w:val="26"/>
        </w:rPr>
        <w:t>й</w:t>
      </w:r>
      <w:r w:rsidRPr="00952B41">
        <w:rPr>
          <w:sz w:val="26"/>
          <w:szCs w:val="26"/>
        </w:rPr>
        <w:t xml:space="preserve"> учреждение учитывает категории потребителей услуг: дети, подростки, молодежь, ветераны, люди с ограниченными возможностями здоровья, корпоративные клиенты, все категории населения.</w:t>
      </w:r>
    </w:p>
    <w:p w:rsidR="006827BE" w:rsidRPr="00EB1D3D" w:rsidRDefault="006827BE" w:rsidP="006827BE">
      <w:pPr>
        <w:pStyle w:val="af0"/>
        <w:ind w:firstLine="708"/>
        <w:jc w:val="both"/>
        <w:rPr>
          <w:sz w:val="26"/>
          <w:szCs w:val="26"/>
        </w:rPr>
      </w:pPr>
      <w:r w:rsidRPr="00EB1D3D">
        <w:rPr>
          <w:sz w:val="26"/>
          <w:szCs w:val="26"/>
        </w:rPr>
        <w:t>Большая работа с молодежью проводится по профилактике безнадзорности несовершеннолетних и защите их прав; комплексные меры по противодействию злоупотреблению наркотиками и их незаконному обороту</w:t>
      </w:r>
      <w:r w:rsidRPr="00EB1D3D">
        <w:rPr>
          <w:sz w:val="26"/>
          <w:szCs w:val="26"/>
          <w:shd w:val="clear" w:color="auto" w:fill="FFFDF6"/>
        </w:rPr>
        <w:t xml:space="preserve">. </w:t>
      </w:r>
    </w:p>
    <w:p w:rsidR="006827BE" w:rsidRPr="00C07A4E" w:rsidRDefault="006827BE" w:rsidP="006827BE">
      <w:pPr>
        <w:shd w:val="clear" w:color="auto" w:fill="FFFFFF"/>
        <w:ind w:firstLine="708"/>
        <w:jc w:val="both"/>
        <w:rPr>
          <w:sz w:val="26"/>
          <w:szCs w:val="26"/>
        </w:rPr>
      </w:pPr>
      <w:r w:rsidRPr="00C07A4E">
        <w:rPr>
          <w:rFonts w:eastAsia="Batang"/>
          <w:sz w:val="26"/>
          <w:szCs w:val="26"/>
        </w:rPr>
        <w:t xml:space="preserve">В рамках муниципальной программы «Профилактика правонарушений были проведены следующие </w:t>
      </w:r>
      <w:r>
        <w:rPr>
          <w:rFonts w:eastAsia="Batang"/>
          <w:sz w:val="26"/>
          <w:szCs w:val="26"/>
        </w:rPr>
        <w:t>мероприятия: и</w:t>
      </w:r>
      <w:r w:rsidRPr="00C07A4E">
        <w:rPr>
          <w:rFonts w:eastAsia="Batang"/>
          <w:sz w:val="26"/>
          <w:szCs w:val="26"/>
        </w:rPr>
        <w:t>нтерактивная программа «Формула здоровья</w:t>
      </w:r>
      <w:r>
        <w:rPr>
          <w:rFonts w:eastAsia="Batang"/>
          <w:sz w:val="26"/>
          <w:szCs w:val="26"/>
        </w:rPr>
        <w:t>», с</w:t>
      </w:r>
      <w:r w:rsidRPr="00C07A4E">
        <w:rPr>
          <w:rFonts w:eastAsia="Batang"/>
          <w:sz w:val="26"/>
          <w:szCs w:val="26"/>
        </w:rPr>
        <w:t>портивная программа «Здоровый</w:t>
      </w:r>
      <w:r>
        <w:rPr>
          <w:rFonts w:eastAsia="Batang"/>
          <w:sz w:val="26"/>
          <w:szCs w:val="26"/>
        </w:rPr>
        <w:t xml:space="preserve"> марафон», с</w:t>
      </w:r>
      <w:r w:rsidRPr="00C07A4E">
        <w:rPr>
          <w:rFonts w:eastAsia="Batang"/>
          <w:sz w:val="26"/>
          <w:szCs w:val="26"/>
        </w:rPr>
        <w:t>портивная програ</w:t>
      </w:r>
      <w:r>
        <w:rPr>
          <w:rFonts w:eastAsia="Batang"/>
          <w:sz w:val="26"/>
          <w:szCs w:val="26"/>
        </w:rPr>
        <w:t>мма «Мы – здоровое поколение», к</w:t>
      </w:r>
      <w:r w:rsidRPr="00C07A4E">
        <w:rPr>
          <w:rFonts w:eastAsia="Batang"/>
          <w:sz w:val="26"/>
          <w:szCs w:val="26"/>
        </w:rPr>
        <w:t>руглый стол «Страх, фобии, тревоги».</w:t>
      </w:r>
    </w:p>
    <w:p w:rsidR="006827BE" w:rsidRPr="00CB3747" w:rsidRDefault="006827BE" w:rsidP="006827BE">
      <w:pPr>
        <w:ind w:firstLine="708"/>
        <w:jc w:val="both"/>
        <w:rPr>
          <w:sz w:val="26"/>
          <w:szCs w:val="26"/>
        </w:rPr>
      </w:pPr>
      <w:r w:rsidRPr="00CB3747">
        <w:rPr>
          <w:sz w:val="26"/>
          <w:szCs w:val="26"/>
        </w:rPr>
        <w:t xml:space="preserve">Одним из крупных мероприятий в данном направлении </w:t>
      </w:r>
      <w:r>
        <w:rPr>
          <w:sz w:val="26"/>
          <w:szCs w:val="26"/>
        </w:rPr>
        <w:t xml:space="preserve">является </w:t>
      </w:r>
      <w:r w:rsidRPr="00CB3747">
        <w:rPr>
          <w:sz w:val="26"/>
          <w:szCs w:val="26"/>
        </w:rPr>
        <w:t>социально – творческий проект «#</w:t>
      </w:r>
      <w:r w:rsidRPr="00CB3747">
        <w:rPr>
          <w:sz w:val="26"/>
          <w:szCs w:val="26"/>
          <w:lang w:val="en-US"/>
        </w:rPr>
        <w:t>STOPAIDS</w:t>
      </w:r>
      <w:r w:rsidRPr="00CB3747">
        <w:rPr>
          <w:sz w:val="26"/>
          <w:szCs w:val="26"/>
        </w:rPr>
        <w:t xml:space="preserve">@должен знать» — это социальный проект, который </w:t>
      </w:r>
      <w:r>
        <w:rPr>
          <w:sz w:val="26"/>
          <w:szCs w:val="26"/>
        </w:rPr>
        <w:t xml:space="preserve">работает на протяжении четырёх лет и </w:t>
      </w:r>
      <w:r w:rsidRPr="00CB3747">
        <w:rPr>
          <w:sz w:val="26"/>
          <w:szCs w:val="26"/>
        </w:rPr>
        <w:t>включает в себя:</w:t>
      </w:r>
    </w:p>
    <w:p w:rsidR="006827BE" w:rsidRPr="006827BE" w:rsidRDefault="006827BE" w:rsidP="006827BE">
      <w:pPr>
        <w:pStyle w:val="af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7BE">
        <w:rPr>
          <w:rFonts w:ascii="Times New Roman" w:hAnsi="Times New Roman" w:cs="Times New Roman"/>
          <w:sz w:val="26"/>
          <w:szCs w:val="26"/>
        </w:rPr>
        <w:t>акцию «Красная лента» - участники творческих коллективов, и пришедшие на мероприятие зрители выстроили «живую» красную ленту - символ борьбы со СПИДом, а также закрепили свою красную ленточку на дерево жизни.</w:t>
      </w:r>
    </w:p>
    <w:p w:rsidR="006827BE" w:rsidRPr="006827BE" w:rsidRDefault="006827BE" w:rsidP="006827BE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7BE">
        <w:rPr>
          <w:rFonts w:ascii="Times New Roman" w:hAnsi="Times New Roman" w:cs="Times New Roman"/>
          <w:sz w:val="26"/>
          <w:szCs w:val="26"/>
        </w:rPr>
        <w:t>театрализованное представление «На грани».</w:t>
      </w:r>
    </w:p>
    <w:p w:rsidR="006827BE" w:rsidRPr="00CB3747" w:rsidRDefault="006827BE" w:rsidP="006827BE">
      <w:pPr>
        <w:pStyle w:val="voice"/>
        <w:shd w:val="clear" w:color="auto" w:fill="FFFFFF"/>
        <w:spacing w:before="0" w:beforeAutospacing="0" w:after="0" w:afterAutospacing="0"/>
        <w:ind w:left="142" w:firstLine="566"/>
        <w:jc w:val="both"/>
        <w:rPr>
          <w:sz w:val="26"/>
          <w:szCs w:val="26"/>
          <w:shd w:val="clear" w:color="auto" w:fill="FFFFFF"/>
        </w:rPr>
      </w:pPr>
      <w:r w:rsidRPr="00CB3747">
        <w:rPr>
          <w:sz w:val="26"/>
          <w:szCs w:val="26"/>
          <w:shd w:val="clear" w:color="auto" w:fill="FFFFFF"/>
        </w:rPr>
        <w:t>Проект направлен на информирование о методах профилактики ВИЧ/СПИДа, на пропаганду здорового образа жизни, доступным и понятным языком – через творчество.</w:t>
      </w:r>
    </w:p>
    <w:p w:rsidR="006827BE" w:rsidRDefault="006827BE" w:rsidP="006827BE">
      <w:pPr>
        <w:pStyle w:val="voice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новым формам можно отнести</w:t>
      </w:r>
      <w:r w:rsidRPr="002167D3">
        <w:rPr>
          <w:sz w:val="26"/>
          <w:szCs w:val="26"/>
        </w:rPr>
        <w:t xml:space="preserve">, такие как тренинги, квиз-игры, тематические и спортивные квесты. </w:t>
      </w:r>
    </w:p>
    <w:p w:rsidR="006827BE" w:rsidRPr="0041017B" w:rsidRDefault="006827BE" w:rsidP="006827BE">
      <w:pPr>
        <w:pStyle w:val="voice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017B">
        <w:rPr>
          <w:sz w:val="26"/>
          <w:szCs w:val="26"/>
        </w:rPr>
        <w:t>Коммуникативный тренинг «Я. Я – Команда», направлен на формирование умения работать в группе, умения общаться.  Тренинг «Если бы я был другим…» - программа о толерантности. «Умею ли я говорить нет» - об умение отказаться от вредных привычек.</w:t>
      </w:r>
    </w:p>
    <w:p w:rsidR="006827BE" w:rsidRDefault="006827BE" w:rsidP="006827BE">
      <w:pPr>
        <w:shd w:val="clear" w:color="auto" w:fill="FFFFFF"/>
        <w:ind w:firstLine="708"/>
        <w:jc w:val="both"/>
        <w:rPr>
          <w:sz w:val="26"/>
          <w:szCs w:val="26"/>
        </w:rPr>
      </w:pPr>
      <w:r w:rsidRPr="005C2E98">
        <w:rPr>
          <w:sz w:val="26"/>
          <w:szCs w:val="26"/>
        </w:rPr>
        <w:t>Интеллектуальн</w:t>
      </w:r>
      <w:r>
        <w:rPr>
          <w:sz w:val="26"/>
          <w:szCs w:val="26"/>
        </w:rPr>
        <w:t>ая квиз — игра «MOZGOPARTY»</w:t>
      </w:r>
      <w:r w:rsidRPr="005C2E98">
        <w:rPr>
          <w:sz w:val="26"/>
          <w:szCs w:val="26"/>
        </w:rPr>
        <w:t xml:space="preserve"> в формате вопрос – ответ. Состоит из нескольких раундов с разными типовыми задания, которые делятся по формату (аудио, видео, фото, эмодзи-ребусы, черный ящик), по ограничению времени (2,3,5 минут), по возможности ответа (в бланках, с табличкой, устный).  Этот проект стартовал в октябре 2019 года и успешно продолжает свою работу даже в онлайн — формате.</w:t>
      </w:r>
    </w:p>
    <w:p w:rsidR="006827BE" w:rsidRDefault="006827BE" w:rsidP="006827BE">
      <w:pPr>
        <w:shd w:val="clear" w:color="auto" w:fill="FFFFFF"/>
        <w:ind w:firstLine="708"/>
        <w:jc w:val="both"/>
        <w:rPr>
          <w:sz w:val="26"/>
          <w:szCs w:val="26"/>
        </w:rPr>
      </w:pPr>
      <w:r w:rsidRPr="002167D3">
        <w:rPr>
          <w:sz w:val="26"/>
          <w:szCs w:val="26"/>
        </w:rPr>
        <w:t xml:space="preserve">Традиционными и наиболее удачными формами работы </w:t>
      </w:r>
      <w:r>
        <w:rPr>
          <w:sz w:val="26"/>
          <w:szCs w:val="26"/>
        </w:rPr>
        <w:t>дома культуры</w:t>
      </w:r>
      <w:r w:rsidRPr="002167D3">
        <w:rPr>
          <w:sz w:val="26"/>
          <w:szCs w:val="26"/>
        </w:rPr>
        <w:t xml:space="preserve"> являются различные акции по пропаганде здорового образа жизни: «Красная лента», «Дерево жизни», «Вахта памяти», «Зажгите свечи».</w:t>
      </w:r>
    </w:p>
    <w:p w:rsidR="006827BE" w:rsidRDefault="006827BE" w:rsidP="006827BE">
      <w:pPr>
        <w:shd w:val="clear" w:color="auto" w:fill="FFFFFF"/>
        <w:ind w:firstLine="708"/>
        <w:jc w:val="both"/>
        <w:rPr>
          <w:sz w:val="26"/>
          <w:szCs w:val="26"/>
        </w:rPr>
      </w:pPr>
      <w:r w:rsidRPr="002167D3">
        <w:rPr>
          <w:sz w:val="26"/>
          <w:szCs w:val="26"/>
        </w:rPr>
        <w:lastRenderedPageBreak/>
        <w:t>Для несовершеннолетних в рамках мероприятий по формированию здорового образа жизни организуются игровые, спортивные и тематические программы:</w:t>
      </w:r>
      <w:r>
        <w:rPr>
          <w:sz w:val="26"/>
          <w:szCs w:val="26"/>
        </w:rPr>
        <w:t xml:space="preserve"> и</w:t>
      </w:r>
      <w:r w:rsidRPr="002167D3">
        <w:rPr>
          <w:sz w:val="26"/>
          <w:szCs w:val="26"/>
        </w:rPr>
        <w:t xml:space="preserve">нтеллектуальная игра «8 принципов ЗОЖ», интерактивная </w:t>
      </w:r>
      <w:r>
        <w:rPr>
          <w:sz w:val="26"/>
          <w:szCs w:val="26"/>
        </w:rPr>
        <w:t>программа «Дорожка здоровья», т</w:t>
      </w:r>
      <w:r w:rsidRPr="002167D3">
        <w:rPr>
          <w:sz w:val="26"/>
          <w:szCs w:val="26"/>
        </w:rPr>
        <w:t>ематически</w:t>
      </w:r>
      <w:r>
        <w:rPr>
          <w:sz w:val="26"/>
          <w:szCs w:val="26"/>
        </w:rPr>
        <w:t>й час «Курение – проблема №1», а</w:t>
      </w:r>
      <w:r w:rsidRPr="002167D3">
        <w:rPr>
          <w:sz w:val="26"/>
          <w:szCs w:val="26"/>
        </w:rPr>
        <w:t xml:space="preserve">ктивная игра </w:t>
      </w:r>
      <w:r>
        <w:rPr>
          <w:sz w:val="26"/>
          <w:szCs w:val="26"/>
        </w:rPr>
        <w:t>«В здоровом теле – здоровый дух», т</w:t>
      </w:r>
      <w:r w:rsidRPr="002167D3">
        <w:rPr>
          <w:sz w:val="26"/>
          <w:szCs w:val="26"/>
        </w:rPr>
        <w:t>ворческий марафон «Творчество и спорт против наркотиков» и другие.</w:t>
      </w:r>
    </w:p>
    <w:p w:rsidR="006827BE" w:rsidRPr="00C07A4E" w:rsidRDefault="006827BE" w:rsidP="006827BE">
      <w:pPr>
        <w:ind w:firstLine="567"/>
        <w:jc w:val="both"/>
        <w:rPr>
          <w:sz w:val="26"/>
          <w:szCs w:val="26"/>
        </w:rPr>
      </w:pPr>
      <w:r w:rsidRPr="00C07A4E">
        <w:rPr>
          <w:sz w:val="26"/>
          <w:szCs w:val="26"/>
        </w:rPr>
        <w:t xml:space="preserve">Многие из вышеперечисленных мероприятий проводятся при участии </w:t>
      </w:r>
      <w:r>
        <w:rPr>
          <w:sz w:val="26"/>
          <w:szCs w:val="26"/>
        </w:rPr>
        <w:t xml:space="preserve">специалистов </w:t>
      </w:r>
      <w:r w:rsidRPr="00C07A4E">
        <w:rPr>
          <w:sz w:val="26"/>
          <w:szCs w:val="26"/>
        </w:rPr>
        <w:t xml:space="preserve">городского Центра психолого-педагогической, медицинской и социальной помощи; Ярославской областной клинической наркологической больницы; </w:t>
      </w:r>
      <w:r>
        <w:rPr>
          <w:sz w:val="26"/>
          <w:szCs w:val="26"/>
        </w:rPr>
        <w:t>к</w:t>
      </w:r>
      <w:r w:rsidRPr="00C07A4E">
        <w:rPr>
          <w:sz w:val="26"/>
          <w:szCs w:val="26"/>
        </w:rPr>
        <w:t xml:space="preserve">омиссии по делам несовершеннолетних и защите их прав </w:t>
      </w:r>
      <w:r>
        <w:rPr>
          <w:sz w:val="26"/>
          <w:szCs w:val="26"/>
        </w:rPr>
        <w:t xml:space="preserve">Красноперекопского района; </w:t>
      </w:r>
      <w:r w:rsidRPr="00C07A4E">
        <w:rPr>
          <w:sz w:val="26"/>
          <w:szCs w:val="26"/>
        </w:rPr>
        <w:t xml:space="preserve">при активной поддержке администраций школ микрорайона. </w:t>
      </w:r>
    </w:p>
    <w:p w:rsidR="006827BE" w:rsidRPr="0021232E" w:rsidRDefault="006827BE" w:rsidP="006827BE">
      <w:pPr>
        <w:suppressAutoHyphens w:val="0"/>
        <w:overflowPunct w:val="0"/>
        <w:autoSpaceDE w:val="0"/>
        <w:autoSpaceDN w:val="0"/>
        <w:adjustRightInd w:val="0"/>
        <w:ind w:right="-286"/>
        <w:jc w:val="center"/>
        <w:textAlignment w:val="baseline"/>
        <w:rPr>
          <w:b/>
          <w:iCs w:val="0"/>
          <w:color w:val="FF0000"/>
          <w:szCs w:val="20"/>
          <w:u w:val="single"/>
          <w:lang w:eastAsia="ru-RU"/>
        </w:rPr>
      </w:pPr>
    </w:p>
    <w:p w:rsidR="008D47A9" w:rsidRPr="008D47A9" w:rsidRDefault="008D47A9" w:rsidP="008D47A9">
      <w:pPr>
        <w:suppressAutoHyphens w:val="0"/>
        <w:overflowPunct w:val="0"/>
        <w:autoSpaceDE w:val="0"/>
        <w:autoSpaceDN w:val="0"/>
        <w:adjustRightInd w:val="0"/>
        <w:ind w:right="-286" w:firstLine="426"/>
        <w:jc w:val="both"/>
        <w:textAlignment w:val="baseline"/>
        <w:rPr>
          <w:iCs w:val="0"/>
          <w:szCs w:val="20"/>
          <w:lang w:eastAsia="ru-RU"/>
        </w:rPr>
      </w:pPr>
    </w:p>
    <w:p w:rsidR="008D47A9" w:rsidRDefault="008D47A9" w:rsidP="008D47A9">
      <w:pPr>
        <w:suppressAutoHyphens w:val="0"/>
        <w:overflowPunct w:val="0"/>
        <w:autoSpaceDE w:val="0"/>
        <w:autoSpaceDN w:val="0"/>
        <w:adjustRightInd w:val="0"/>
        <w:ind w:right="-286" w:firstLine="426"/>
        <w:jc w:val="center"/>
        <w:textAlignment w:val="baseline"/>
        <w:rPr>
          <w:b/>
          <w:iCs w:val="0"/>
          <w:szCs w:val="20"/>
          <w:u w:val="single"/>
          <w:lang w:eastAsia="ru-RU"/>
        </w:rPr>
      </w:pPr>
      <w:r w:rsidRPr="008D47A9">
        <w:rPr>
          <w:b/>
          <w:iCs w:val="0"/>
          <w:szCs w:val="20"/>
          <w:lang w:eastAsia="ru-RU"/>
        </w:rPr>
        <w:t>1</w:t>
      </w:r>
      <w:r>
        <w:rPr>
          <w:b/>
          <w:iCs w:val="0"/>
          <w:szCs w:val="20"/>
          <w:lang w:eastAsia="ru-RU"/>
        </w:rPr>
        <w:t>1</w:t>
      </w:r>
      <w:r w:rsidRPr="008D47A9">
        <w:rPr>
          <w:b/>
          <w:iCs w:val="0"/>
          <w:szCs w:val="20"/>
          <w:lang w:eastAsia="ru-RU"/>
        </w:rPr>
        <w:t xml:space="preserve">. </w:t>
      </w:r>
      <w:r w:rsidRPr="008D47A9">
        <w:rPr>
          <w:b/>
          <w:iCs w:val="0"/>
          <w:szCs w:val="20"/>
          <w:u w:val="single"/>
          <w:lang w:eastAsia="ru-RU"/>
        </w:rPr>
        <w:t xml:space="preserve">Об исполнении учреждениями сферы культуры муниципального образования Плана работы департамента культуры Ярославской области по реализации мероприятий Комплексного плана противодействия идеологии терроризма в Российской Федерации </w:t>
      </w:r>
      <w:r w:rsidR="000D1C71" w:rsidRPr="000D1C71">
        <w:rPr>
          <w:b/>
          <w:iCs w:val="0"/>
          <w:szCs w:val="20"/>
          <w:u w:val="single"/>
          <w:lang w:eastAsia="ru-RU"/>
        </w:rPr>
        <w:t>(текстовый)</w:t>
      </w:r>
      <w:r w:rsidR="00AA309C">
        <w:rPr>
          <w:b/>
          <w:iCs w:val="0"/>
          <w:szCs w:val="20"/>
          <w:u w:val="single"/>
          <w:lang w:eastAsia="ru-RU"/>
        </w:rPr>
        <w:t>+</w:t>
      </w:r>
    </w:p>
    <w:p w:rsidR="00CD61C7" w:rsidRPr="00CD61C7" w:rsidRDefault="00CD61C7" w:rsidP="00CD61C7">
      <w:pPr>
        <w:pStyle w:val="af0"/>
        <w:jc w:val="both"/>
        <w:rPr>
          <w:sz w:val="26"/>
          <w:szCs w:val="26"/>
        </w:rPr>
      </w:pPr>
      <w:r w:rsidRPr="00CD61C7">
        <w:rPr>
          <w:sz w:val="26"/>
          <w:szCs w:val="26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детей и подростков.</w:t>
      </w:r>
    </w:p>
    <w:p w:rsidR="00CD61C7" w:rsidRPr="00CD61C7" w:rsidRDefault="00CD61C7" w:rsidP="00CD61C7">
      <w:pPr>
        <w:pStyle w:val="af0"/>
        <w:jc w:val="both"/>
        <w:rPr>
          <w:sz w:val="26"/>
          <w:szCs w:val="26"/>
        </w:rPr>
      </w:pPr>
      <w:r w:rsidRPr="00CD61C7">
        <w:rPr>
          <w:sz w:val="26"/>
          <w:szCs w:val="26"/>
        </w:rPr>
        <w:t xml:space="preserve"> </w:t>
      </w:r>
      <w:r w:rsidRPr="00CD61C7">
        <w:rPr>
          <w:sz w:val="26"/>
          <w:szCs w:val="26"/>
        </w:rPr>
        <w:tab/>
        <w:t xml:space="preserve">В течение отчетного периода Домом культуры 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 </w:t>
      </w:r>
    </w:p>
    <w:p w:rsidR="00CD61C7" w:rsidRPr="00CD61C7" w:rsidRDefault="00CD61C7" w:rsidP="00CD61C7">
      <w:pPr>
        <w:pStyle w:val="af0"/>
        <w:jc w:val="both"/>
        <w:rPr>
          <w:sz w:val="26"/>
          <w:szCs w:val="26"/>
        </w:rPr>
      </w:pPr>
      <w:r w:rsidRPr="00CD61C7">
        <w:rPr>
          <w:sz w:val="26"/>
          <w:szCs w:val="26"/>
        </w:rPr>
        <w:t xml:space="preserve"> С клубом «Подросток» был проведён коммуникативный тренинг «Не пусть говорят» , направленный на гормонизацию межличностных отношений.</w:t>
      </w:r>
    </w:p>
    <w:p w:rsidR="00CD61C7" w:rsidRPr="00CD61C7" w:rsidRDefault="00CD61C7" w:rsidP="00CD61C7">
      <w:pPr>
        <w:pStyle w:val="af0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CD61C7">
        <w:rPr>
          <w:sz w:val="26"/>
          <w:szCs w:val="26"/>
        </w:rPr>
        <w:t xml:space="preserve">В  сентября было проведено комплексное мероприятие </w:t>
      </w:r>
      <w:r w:rsidRPr="00CD61C7">
        <w:rPr>
          <w:color w:val="000000"/>
          <w:sz w:val="26"/>
          <w:szCs w:val="26"/>
          <w:shd w:val="clear" w:color="auto" w:fill="FFFFFF"/>
        </w:rPr>
        <w:t xml:space="preserve">памяти и мужества </w:t>
      </w:r>
      <w:r w:rsidRPr="00CD61C7">
        <w:rPr>
          <w:sz w:val="26"/>
          <w:szCs w:val="26"/>
        </w:rPr>
        <w:t xml:space="preserve">«Улица имени героев»  для учащихся старших классов. </w:t>
      </w:r>
      <w:r w:rsidRPr="00CD61C7">
        <w:rPr>
          <w:color w:val="000000"/>
          <w:sz w:val="26"/>
          <w:szCs w:val="26"/>
          <w:shd w:val="clear" w:color="auto" w:fill="FFFFFF"/>
        </w:rPr>
        <w:t xml:space="preserve"> Мы говорили  о символах мира, о том, как появился «Колокол мира», «Дерево скорби», «Город ангелов»  и белые журавлики. Вспомнили о террористических актах в Буйнакске, Волгодонске, Москве, Волгограде, Санкт-Петербурге, о захвате больницы в Будёновске, о захвате школы в Беслане…</w:t>
      </w:r>
      <w:r w:rsidRPr="00CD61C7">
        <w:rPr>
          <w:rStyle w:val="apple-converted-space"/>
          <w:color w:val="000000"/>
          <w:sz w:val="26"/>
          <w:szCs w:val="26"/>
          <w:shd w:val="clear" w:color="auto" w:fill="FFFFFF"/>
        </w:rPr>
        <w:t>..</w:t>
      </w:r>
    </w:p>
    <w:p w:rsidR="007304D3" w:rsidRPr="00CD61C7" w:rsidRDefault="00CD61C7" w:rsidP="00186CEE">
      <w:pPr>
        <w:pStyle w:val="af0"/>
        <w:jc w:val="both"/>
        <w:rPr>
          <w:b/>
          <w:sz w:val="26"/>
          <w:szCs w:val="26"/>
          <w:u w:val="single"/>
          <w:lang w:eastAsia="ru-RU"/>
        </w:rPr>
      </w:pPr>
      <w:r w:rsidRPr="00CD61C7">
        <w:rPr>
          <w:rStyle w:val="apple-converted-space"/>
          <w:color w:val="000000"/>
          <w:sz w:val="26"/>
          <w:szCs w:val="26"/>
          <w:shd w:val="clear" w:color="auto" w:fill="FFFFFF"/>
        </w:rPr>
        <w:t>В память, о всех жертвах террористических актов о все тех, кто погиб  исполняя свой служебный  долг,  мы зажгли свечи и почтили их память минутой молчания.  В завершении программы ребята прикрепили «птиц мира» на «дерево жизни».</w:t>
      </w:r>
    </w:p>
    <w:p w:rsidR="007304D3" w:rsidRPr="006A2213" w:rsidRDefault="00186CEE" w:rsidP="007304D3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Детский отдел </w:t>
      </w:r>
      <w:r w:rsidR="007304D3">
        <w:rPr>
          <w:sz w:val="26"/>
          <w:szCs w:val="26"/>
        </w:rPr>
        <w:t>Дом</w:t>
      </w:r>
      <w:r>
        <w:rPr>
          <w:sz w:val="26"/>
          <w:szCs w:val="26"/>
        </w:rPr>
        <w:t>а</w:t>
      </w:r>
      <w:r w:rsidR="007304D3">
        <w:rPr>
          <w:sz w:val="26"/>
          <w:szCs w:val="26"/>
        </w:rPr>
        <w:t xml:space="preserve"> культуры «Красный Перекоп» проводит мероприятия, направленные на </w:t>
      </w:r>
      <w:r w:rsidR="007304D3" w:rsidRPr="006A2213">
        <w:rPr>
          <w:sz w:val="26"/>
          <w:szCs w:val="26"/>
        </w:rPr>
        <w:t>гармонизаци</w:t>
      </w:r>
      <w:r w:rsidR="007304D3">
        <w:rPr>
          <w:sz w:val="26"/>
          <w:szCs w:val="26"/>
        </w:rPr>
        <w:t>ю</w:t>
      </w:r>
      <w:r w:rsidR="007304D3" w:rsidRPr="006A2213">
        <w:rPr>
          <w:sz w:val="26"/>
          <w:szCs w:val="26"/>
        </w:rPr>
        <w:t xml:space="preserve"> межнациональных отношений</w:t>
      </w:r>
      <w:r w:rsidR="007304D3">
        <w:rPr>
          <w:sz w:val="26"/>
          <w:szCs w:val="26"/>
        </w:rPr>
        <w:t xml:space="preserve">, </w:t>
      </w:r>
      <w:r w:rsidR="007304D3" w:rsidRPr="006A2213">
        <w:rPr>
          <w:sz w:val="26"/>
          <w:szCs w:val="26"/>
        </w:rPr>
        <w:t>профилактик</w:t>
      </w:r>
      <w:r w:rsidR="007304D3">
        <w:rPr>
          <w:sz w:val="26"/>
          <w:szCs w:val="26"/>
        </w:rPr>
        <w:t>у</w:t>
      </w:r>
      <w:r w:rsidR="007304D3" w:rsidRPr="006A2213">
        <w:rPr>
          <w:sz w:val="26"/>
          <w:szCs w:val="26"/>
        </w:rPr>
        <w:t xml:space="preserve"> национального и религиозного экстремизма</w:t>
      </w:r>
      <w:r w:rsidR="007304D3">
        <w:rPr>
          <w:sz w:val="26"/>
          <w:szCs w:val="26"/>
        </w:rPr>
        <w:t>. В этом направлении проведены следующие мероприятия: к</w:t>
      </w:r>
      <w:r w:rsidR="007304D3" w:rsidRPr="006A2213">
        <w:rPr>
          <w:sz w:val="26"/>
          <w:szCs w:val="26"/>
        </w:rPr>
        <w:t xml:space="preserve">руглый стол «Добрым быть совсем не просто», </w:t>
      </w:r>
      <w:r w:rsidR="007304D3">
        <w:rPr>
          <w:sz w:val="26"/>
          <w:szCs w:val="26"/>
        </w:rPr>
        <w:t>у</w:t>
      </w:r>
      <w:r w:rsidR="007304D3" w:rsidRPr="006A2213">
        <w:rPr>
          <w:sz w:val="26"/>
          <w:szCs w:val="26"/>
        </w:rPr>
        <w:t>стный журнал «Белый голубь – символ мира», фестиваль творчества «Мы такие разные»</w:t>
      </w:r>
      <w:r w:rsidR="007304D3">
        <w:rPr>
          <w:sz w:val="26"/>
          <w:szCs w:val="26"/>
        </w:rPr>
        <w:t>, г</w:t>
      </w:r>
      <w:r w:rsidR="007304D3" w:rsidRPr="006A2213">
        <w:rPr>
          <w:sz w:val="26"/>
          <w:szCs w:val="26"/>
        </w:rPr>
        <w:t>рупповая дискус</w:t>
      </w:r>
      <w:r w:rsidR="007304D3">
        <w:rPr>
          <w:sz w:val="26"/>
          <w:szCs w:val="26"/>
        </w:rPr>
        <w:t>с</w:t>
      </w:r>
      <w:r w:rsidR="007304D3" w:rsidRPr="006A2213">
        <w:rPr>
          <w:sz w:val="26"/>
          <w:szCs w:val="26"/>
        </w:rPr>
        <w:t>ия «Мода и культура», круглый стол «Современная Россия в глоба</w:t>
      </w:r>
      <w:r w:rsidR="007304D3">
        <w:rPr>
          <w:sz w:val="26"/>
          <w:szCs w:val="26"/>
        </w:rPr>
        <w:t>льном мире».</w:t>
      </w:r>
    </w:p>
    <w:p w:rsidR="008D47A9" w:rsidRPr="008D47A9" w:rsidRDefault="007304D3" w:rsidP="007304D3">
      <w:pPr>
        <w:pStyle w:val="af5"/>
        <w:shd w:val="clear" w:color="auto" w:fill="FFFFFF"/>
        <w:spacing w:before="0" w:beforeAutospacing="0" w:after="0" w:afterAutospacing="0"/>
        <w:ind w:right="-143" w:firstLine="540"/>
        <w:jc w:val="both"/>
        <w:rPr>
          <w:b/>
          <w:iCs/>
          <w:szCs w:val="20"/>
          <w:u w:val="single"/>
        </w:rPr>
      </w:pPr>
      <w:r w:rsidRPr="00673DBF">
        <w:rPr>
          <w:sz w:val="26"/>
          <w:szCs w:val="26"/>
        </w:rPr>
        <w:t xml:space="preserve">Одним из важных мероприятий по данному направлению является тематическая (авторская) программа «Преступление против человечества» (памяти жертв Беслана), </w:t>
      </w:r>
      <w:r w:rsidRPr="00673DBF">
        <w:rPr>
          <w:sz w:val="26"/>
          <w:szCs w:val="26"/>
        </w:rPr>
        <w:lastRenderedPageBreak/>
        <w:t>посвященная Дню солидарности в борьбе с терроризмом, которая ежегодно проводится 3 сентября</w:t>
      </w:r>
      <w:r>
        <w:rPr>
          <w:sz w:val="26"/>
          <w:szCs w:val="26"/>
        </w:rPr>
        <w:t>,</w:t>
      </w:r>
      <w:r w:rsidRPr="00673DBF">
        <w:rPr>
          <w:sz w:val="26"/>
          <w:szCs w:val="26"/>
        </w:rPr>
        <w:t xml:space="preserve"> и комплексное мероприятие «Улица имени Героев».</w:t>
      </w:r>
    </w:p>
    <w:p w:rsidR="0021232E" w:rsidRDefault="0021232E" w:rsidP="0021232E">
      <w:pPr>
        <w:suppressAutoHyphens w:val="0"/>
        <w:overflowPunct w:val="0"/>
        <w:autoSpaceDE w:val="0"/>
        <w:autoSpaceDN w:val="0"/>
        <w:adjustRightInd w:val="0"/>
        <w:ind w:right="-286" w:firstLine="42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rPr>
          <w:iCs w:val="0"/>
          <w:szCs w:val="20"/>
          <w:lang w:eastAsia="ru-RU"/>
        </w:rPr>
        <w:t xml:space="preserve">- </w:t>
      </w:r>
      <w:r w:rsidRPr="00AA5C1D">
        <w:rPr>
          <w:color w:val="000000"/>
          <w:szCs w:val="28"/>
          <w:shd w:val="clear" w:color="auto" w:fill="FFFFFF"/>
        </w:rPr>
        <w:t>Онлайн - конкурс детских рисунков «</w:t>
      </w:r>
      <w:r w:rsidRPr="00AA5C1D">
        <w:rPr>
          <w:rStyle w:val="af3"/>
          <w:i w:val="0"/>
          <w:iCs/>
          <w:color w:val="000000"/>
          <w:szCs w:val="28"/>
          <w:shd w:val="clear" w:color="auto" w:fill="FFFFFF"/>
        </w:rPr>
        <w:t>Мир</w:t>
      </w:r>
      <w:r w:rsidRPr="00AA5C1D">
        <w:rPr>
          <w:color w:val="000000"/>
          <w:szCs w:val="28"/>
          <w:shd w:val="clear" w:color="auto" w:fill="FFFFFF"/>
        </w:rPr>
        <w:t> </w:t>
      </w:r>
      <w:r w:rsidRPr="00AA5C1D">
        <w:rPr>
          <w:rStyle w:val="af3"/>
          <w:i w:val="0"/>
          <w:iCs/>
          <w:color w:val="000000"/>
          <w:szCs w:val="28"/>
          <w:shd w:val="clear" w:color="auto" w:fill="FFFFFF"/>
        </w:rPr>
        <w:t>глазами</w:t>
      </w:r>
      <w:r w:rsidRPr="00AA5C1D">
        <w:rPr>
          <w:color w:val="000000"/>
          <w:szCs w:val="28"/>
          <w:shd w:val="clear" w:color="auto" w:fill="FFFFFF"/>
        </w:rPr>
        <w:t> </w:t>
      </w:r>
      <w:r w:rsidRPr="00AA5C1D">
        <w:rPr>
          <w:rStyle w:val="af3"/>
          <w:i w:val="0"/>
          <w:iCs/>
          <w:color w:val="000000"/>
          <w:szCs w:val="28"/>
          <w:shd w:val="clear" w:color="auto" w:fill="FFFFFF"/>
        </w:rPr>
        <w:t>детей</w:t>
      </w:r>
      <w:r>
        <w:rPr>
          <w:color w:val="000000"/>
          <w:szCs w:val="28"/>
          <w:shd w:val="clear" w:color="auto" w:fill="FFFFFF"/>
        </w:rPr>
        <w:t>», проводился</w:t>
      </w:r>
      <w:r w:rsidRPr="00AA5C1D">
        <w:rPr>
          <w:color w:val="000000"/>
          <w:szCs w:val="28"/>
          <w:shd w:val="clear" w:color="auto" w:fill="FFFFFF"/>
        </w:rPr>
        <w:t xml:space="preserve"> в Доме Культуры в рамках антитеррористического месячника с 18.09.2020 по 28.09.2020.</w:t>
      </w:r>
      <w:r w:rsidRPr="00AA5C1D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Дети</w:t>
      </w:r>
      <w:r w:rsidRPr="00AA5C1D">
        <w:rPr>
          <w:color w:val="000000"/>
          <w:szCs w:val="28"/>
          <w:shd w:val="clear" w:color="auto" w:fill="FFFFFF"/>
        </w:rPr>
        <w:t xml:space="preserve"> приняли активное участие в этом конкурсе, так как проблема терроризма очень актуальна </w:t>
      </w:r>
      <w:r>
        <w:rPr>
          <w:color w:val="000000"/>
          <w:szCs w:val="28"/>
          <w:shd w:val="clear" w:color="auto" w:fill="FFFFFF"/>
        </w:rPr>
        <w:t xml:space="preserve">для современной России. </w:t>
      </w:r>
      <w:r w:rsidRPr="006F01CE">
        <w:t xml:space="preserve">Говорить с детьми о терроризме надо честно, открыто, понятно, </w:t>
      </w:r>
      <w:r w:rsidR="007304D3" w:rsidRPr="006F01CE">
        <w:t>собственно,</w:t>
      </w:r>
      <w:r w:rsidRPr="006F01CE">
        <w:t xml:space="preserve"> как и о любом другом серьезном предмете. </w:t>
      </w:r>
      <w:r>
        <w:rPr>
          <w:color w:val="000000"/>
          <w:szCs w:val="28"/>
          <w:shd w:val="clear" w:color="auto" w:fill="FFFFFF"/>
        </w:rPr>
        <w:t xml:space="preserve">Каждый </w:t>
      </w:r>
      <w:r w:rsidRPr="00AA5C1D">
        <w:rPr>
          <w:color w:val="000000"/>
          <w:szCs w:val="28"/>
          <w:shd w:val="clear" w:color="auto" w:fill="FFFFFF"/>
        </w:rPr>
        <w:t>пожелал бы включиться в борьбу за </w:t>
      </w:r>
      <w:r w:rsidRPr="00AA5C1D">
        <w:rPr>
          <w:rStyle w:val="af3"/>
          <w:i w:val="0"/>
          <w:iCs/>
          <w:color w:val="000000"/>
          <w:szCs w:val="28"/>
          <w:shd w:val="clear" w:color="auto" w:fill="FFFFFF"/>
        </w:rPr>
        <w:t>мир</w:t>
      </w:r>
      <w:r w:rsidRPr="00AA5C1D">
        <w:rPr>
          <w:color w:val="000000"/>
          <w:szCs w:val="28"/>
          <w:shd w:val="clear" w:color="auto" w:fill="FFFFFF"/>
        </w:rPr>
        <w:t> во всём </w:t>
      </w:r>
      <w:r w:rsidRPr="00AA5C1D">
        <w:rPr>
          <w:rStyle w:val="af3"/>
          <w:i w:val="0"/>
          <w:iCs/>
          <w:color w:val="000000"/>
          <w:szCs w:val="28"/>
          <w:shd w:val="clear" w:color="auto" w:fill="FFFFFF"/>
        </w:rPr>
        <w:t>мир</w:t>
      </w:r>
      <w:r w:rsidRPr="00AA5C1D">
        <w:rPr>
          <w:color w:val="000000"/>
          <w:szCs w:val="28"/>
          <w:shd w:val="clear" w:color="auto" w:fill="FFFFFF"/>
        </w:rPr>
        <w:t>е. Пр</w:t>
      </w:r>
      <w:r>
        <w:rPr>
          <w:color w:val="000000"/>
          <w:szCs w:val="28"/>
          <w:shd w:val="clear" w:color="auto" w:fill="FFFFFF"/>
        </w:rPr>
        <w:t xml:space="preserve">иняв участие в этом конкурсе, ребенок отдавал </w:t>
      </w:r>
      <w:r w:rsidRPr="00AA5C1D">
        <w:rPr>
          <w:color w:val="000000"/>
          <w:szCs w:val="28"/>
          <w:shd w:val="clear" w:color="auto" w:fill="FFFFFF"/>
        </w:rPr>
        <w:t>свой голос ЗА </w:t>
      </w:r>
      <w:r w:rsidRPr="00AA5C1D">
        <w:rPr>
          <w:rStyle w:val="af3"/>
          <w:i w:val="0"/>
          <w:iCs/>
          <w:color w:val="000000"/>
          <w:szCs w:val="28"/>
          <w:shd w:val="clear" w:color="auto" w:fill="FFFFFF"/>
        </w:rPr>
        <w:t>МИР</w:t>
      </w:r>
      <w:r w:rsidRPr="00AA5C1D">
        <w:rPr>
          <w:color w:val="000000"/>
          <w:szCs w:val="28"/>
          <w:shd w:val="clear" w:color="auto" w:fill="FFFFFF"/>
        </w:rPr>
        <w:t>!</w:t>
      </w:r>
      <w:r>
        <w:rPr>
          <w:color w:val="000000"/>
          <w:szCs w:val="28"/>
          <w:shd w:val="clear" w:color="auto" w:fill="FFFFFF"/>
        </w:rPr>
        <w:t xml:space="preserve"> (</w:t>
      </w:r>
      <w:hyperlink r:id="rId8" w:history="1">
        <w:r w:rsidRPr="003B071A">
          <w:rPr>
            <w:rStyle w:val="a5"/>
            <w:szCs w:val="28"/>
            <w:shd w:val="clear" w:color="auto" w:fill="FFFFFF"/>
          </w:rPr>
          <w:t>https://vk.com/dkkpi?w=wall321604053_4811%2Fall</w:t>
        </w:r>
      </w:hyperlink>
      <w:r>
        <w:rPr>
          <w:color w:val="000000"/>
          <w:szCs w:val="28"/>
          <w:shd w:val="clear" w:color="auto" w:fill="FFFFFF"/>
        </w:rPr>
        <w:t xml:space="preserve">; </w:t>
      </w:r>
      <w:r w:rsidRPr="00AA5C1D">
        <w:rPr>
          <w:color w:val="000000"/>
          <w:szCs w:val="28"/>
          <w:shd w:val="clear" w:color="auto" w:fill="FFFFFF"/>
        </w:rPr>
        <w:t>https://vk.com/dkkpi?w=wall321604053_4815%2Fall</w:t>
      </w:r>
      <w:r>
        <w:rPr>
          <w:color w:val="000000"/>
          <w:szCs w:val="28"/>
          <w:shd w:val="clear" w:color="auto" w:fill="FFFFFF"/>
        </w:rPr>
        <w:t>).</w:t>
      </w:r>
    </w:p>
    <w:p w:rsidR="00EE3BDC" w:rsidRDefault="00EE3BDC" w:rsidP="00EE3BDC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right="-286"/>
        <w:jc w:val="both"/>
        <w:textAlignment w:val="baseline"/>
        <w:rPr>
          <w:iCs w:val="0"/>
          <w:szCs w:val="28"/>
          <w:lang w:eastAsia="ru-RU"/>
        </w:rPr>
      </w:pPr>
    </w:p>
    <w:p w:rsidR="007304D3" w:rsidRDefault="007304D3">
      <w:pPr>
        <w:rPr>
          <w:b/>
          <w:sz w:val="24"/>
        </w:rPr>
      </w:pPr>
    </w:p>
    <w:p w:rsidR="00613218" w:rsidRPr="00613218" w:rsidRDefault="00613218" w:rsidP="00613218">
      <w:pPr>
        <w:suppressAutoHyphens w:val="0"/>
        <w:ind w:left="360"/>
        <w:jc w:val="center"/>
        <w:rPr>
          <w:b/>
          <w:iCs w:val="0"/>
          <w:sz w:val="26"/>
          <w:szCs w:val="26"/>
          <w:lang w:eastAsia="ru-RU"/>
        </w:rPr>
      </w:pPr>
      <w:r>
        <w:rPr>
          <w:b/>
          <w:iCs w:val="0"/>
          <w:sz w:val="26"/>
          <w:szCs w:val="26"/>
          <w:lang w:eastAsia="ru-RU"/>
        </w:rPr>
        <w:t xml:space="preserve">13. </w:t>
      </w:r>
      <w:r w:rsidRPr="00613218">
        <w:rPr>
          <w:b/>
          <w:iCs w:val="0"/>
          <w:sz w:val="26"/>
          <w:szCs w:val="26"/>
          <w:lang w:eastAsia="ru-RU"/>
        </w:rPr>
        <w:t>Проблемы и трудности года.</w:t>
      </w:r>
    </w:p>
    <w:p w:rsidR="00613218" w:rsidRPr="00613218" w:rsidRDefault="00613218" w:rsidP="00613218">
      <w:pPr>
        <w:suppressAutoHyphens w:val="0"/>
        <w:jc w:val="right"/>
        <w:rPr>
          <w:i/>
          <w:iCs w:val="0"/>
          <w:sz w:val="26"/>
          <w:szCs w:val="26"/>
          <w:lang w:eastAsia="ru-RU"/>
        </w:rPr>
      </w:pPr>
    </w:p>
    <w:tbl>
      <w:tblPr>
        <w:tblW w:w="105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2160"/>
        <w:gridCol w:w="2896"/>
      </w:tblGrid>
      <w:tr w:rsidR="00613218" w:rsidRPr="00613218" w:rsidTr="00DE73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Pr="00613218" w:rsidRDefault="00613218" w:rsidP="00DE73E2">
            <w:pPr>
              <w:suppressAutoHyphens w:val="0"/>
              <w:jc w:val="center"/>
              <w:rPr>
                <w:iCs w:val="0"/>
                <w:sz w:val="26"/>
                <w:szCs w:val="26"/>
                <w:lang w:eastAsia="ru-RU"/>
              </w:rPr>
            </w:pPr>
            <w:r w:rsidRPr="00613218">
              <w:rPr>
                <w:iCs w:val="0"/>
                <w:sz w:val="26"/>
                <w:szCs w:val="26"/>
                <w:lang w:eastAsia="ru-RU"/>
              </w:rPr>
              <w:t>Содержание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Pr="00613218" w:rsidRDefault="00613218" w:rsidP="00DE73E2">
            <w:pPr>
              <w:suppressAutoHyphens w:val="0"/>
              <w:jc w:val="center"/>
              <w:rPr>
                <w:iCs w:val="0"/>
                <w:sz w:val="26"/>
                <w:szCs w:val="26"/>
                <w:lang w:eastAsia="ru-RU"/>
              </w:rPr>
            </w:pPr>
            <w:r w:rsidRPr="00613218">
              <w:rPr>
                <w:iCs w:val="0"/>
                <w:sz w:val="26"/>
                <w:szCs w:val="26"/>
                <w:lang w:eastAsia="ru-RU"/>
              </w:rPr>
              <w:t>Причины</w:t>
            </w:r>
            <w:r w:rsidR="00186CEE">
              <w:rPr>
                <w:iCs w:val="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Pr="00613218" w:rsidRDefault="00613218" w:rsidP="00DE73E2">
            <w:pPr>
              <w:suppressAutoHyphens w:val="0"/>
              <w:jc w:val="center"/>
              <w:rPr>
                <w:iCs w:val="0"/>
                <w:sz w:val="26"/>
                <w:szCs w:val="26"/>
                <w:lang w:eastAsia="ru-RU"/>
              </w:rPr>
            </w:pPr>
            <w:r w:rsidRPr="00613218">
              <w:rPr>
                <w:iCs w:val="0"/>
                <w:sz w:val="26"/>
                <w:szCs w:val="26"/>
                <w:lang w:eastAsia="ru-RU"/>
              </w:rPr>
              <w:t>Путь решения проблемы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Pr="00613218" w:rsidRDefault="00613218" w:rsidP="00DE73E2">
            <w:pPr>
              <w:suppressAutoHyphens w:val="0"/>
              <w:jc w:val="center"/>
              <w:rPr>
                <w:iCs w:val="0"/>
                <w:sz w:val="26"/>
                <w:szCs w:val="26"/>
                <w:lang w:eastAsia="ru-RU"/>
              </w:rPr>
            </w:pPr>
            <w:r w:rsidRPr="00613218">
              <w:rPr>
                <w:iCs w:val="0"/>
                <w:sz w:val="26"/>
                <w:szCs w:val="26"/>
                <w:lang w:eastAsia="ru-RU"/>
              </w:rPr>
              <w:t>Результаты</w:t>
            </w:r>
          </w:p>
        </w:tc>
      </w:tr>
      <w:tr w:rsidR="00613218" w:rsidRPr="00613218" w:rsidTr="00DE73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Default="009959AD" w:rsidP="00DE73E2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  <w:r>
              <w:rPr>
                <w:iCs w:val="0"/>
                <w:sz w:val="26"/>
                <w:szCs w:val="26"/>
                <w:lang w:eastAsia="ru-RU"/>
              </w:rPr>
              <w:t>Не выполнение поставленных задач на 2020 год.</w:t>
            </w:r>
          </w:p>
          <w:p w:rsidR="009959AD" w:rsidRDefault="009959AD" w:rsidP="00DE73E2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</w:p>
          <w:p w:rsidR="009959AD" w:rsidRDefault="009959AD" w:rsidP="00DE73E2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</w:p>
          <w:p w:rsidR="009959AD" w:rsidRPr="00613218" w:rsidRDefault="009959AD" w:rsidP="00DE73E2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Pr="00613218" w:rsidRDefault="00613218" w:rsidP="00DE73E2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Pr="00613218" w:rsidRDefault="00613218" w:rsidP="00DE73E2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18" w:rsidRPr="00613218" w:rsidRDefault="00613218" w:rsidP="00DE73E2">
            <w:pPr>
              <w:suppressAutoHyphens w:val="0"/>
              <w:rPr>
                <w:iCs w:val="0"/>
                <w:sz w:val="26"/>
                <w:szCs w:val="26"/>
                <w:lang w:eastAsia="ru-RU"/>
              </w:rPr>
            </w:pPr>
          </w:p>
        </w:tc>
      </w:tr>
    </w:tbl>
    <w:p w:rsidR="00362C95" w:rsidRDefault="00362C95" w:rsidP="00362C95">
      <w:pPr>
        <w:suppressAutoHyphens w:val="0"/>
        <w:rPr>
          <w:rFonts w:eastAsiaTheme="minorHAnsi"/>
          <w:iCs w:val="0"/>
          <w:sz w:val="26"/>
          <w:szCs w:val="26"/>
          <w:lang w:eastAsia="en-US"/>
        </w:rPr>
      </w:pPr>
    </w:p>
    <w:p w:rsidR="00362C95" w:rsidRPr="00362C95" w:rsidRDefault="009959AD" w:rsidP="00362C95">
      <w:pPr>
        <w:suppressAutoHyphens w:val="0"/>
        <w:rPr>
          <w:rFonts w:eastAsiaTheme="minorHAnsi"/>
          <w:iCs w:val="0"/>
          <w:sz w:val="26"/>
          <w:szCs w:val="26"/>
          <w:lang w:eastAsia="en-US"/>
        </w:rPr>
      </w:pPr>
      <w:r>
        <w:rPr>
          <w:rFonts w:eastAsiaTheme="minorHAnsi"/>
          <w:iCs w:val="0"/>
          <w:sz w:val="26"/>
          <w:szCs w:val="26"/>
          <w:lang w:eastAsia="en-US"/>
        </w:rPr>
        <w:t>*</w:t>
      </w:r>
      <w:r w:rsidR="00362C95" w:rsidRPr="00362C95">
        <w:rPr>
          <w:rFonts w:eastAsiaTheme="minorHAnsi"/>
          <w:iCs w:val="0"/>
          <w:sz w:val="26"/>
          <w:szCs w:val="26"/>
          <w:lang w:eastAsia="en-US"/>
        </w:rPr>
        <w:t xml:space="preserve">17 марта 2020 года в соответствии с Приказом № 56 от 17.03.2020 Департамента культуры Ярославской области и Приказом № 21 от 18.03.2020 об изменении деятельности учреждений культуры в условиях угрозы распространения коронавирусной инфекции были запрещены массовые мероприятия, работа Дома культуры с посетителями была приостановлена. </w:t>
      </w:r>
    </w:p>
    <w:p w:rsidR="00362C95" w:rsidRPr="00362C95" w:rsidRDefault="00362C95" w:rsidP="00362C95">
      <w:pPr>
        <w:suppressAutoHyphens w:val="0"/>
        <w:rPr>
          <w:rFonts w:eastAsiaTheme="minorHAnsi"/>
          <w:iCs w:val="0"/>
          <w:sz w:val="26"/>
          <w:szCs w:val="26"/>
          <w:lang w:eastAsia="en-US"/>
        </w:rPr>
      </w:pPr>
      <w:r w:rsidRPr="00362C95">
        <w:rPr>
          <w:rFonts w:eastAsiaTheme="minorHAnsi"/>
          <w:iCs w:val="0"/>
          <w:sz w:val="26"/>
          <w:szCs w:val="26"/>
          <w:lang w:eastAsia="en-US"/>
        </w:rPr>
        <w:t>Работа с 17 марта стала проходить в онлайн режиме на страницах в соцсетях учреждения.</w:t>
      </w:r>
    </w:p>
    <w:p w:rsidR="00362C95" w:rsidRPr="00362C95" w:rsidRDefault="00362C95" w:rsidP="00362C95">
      <w:pPr>
        <w:suppressAutoHyphens w:val="0"/>
        <w:rPr>
          <w:rFonts w:eastAsiaTheme="minorHAnsi"/>
          <w:iCs w:val="0"/>
          <w:sz w:val="26"/>
          <w:szCs w:val="26"/>
          <w:lang w:eastAsia="en-US"/>
        </w:rPr>
      </w:pPr>
      <w:r w:rsidRPr="00362C95">
        <w:rPr>
          <w:rFonts w:eastAsiaTheme="minorHAnsi"/>
          <w:iCs w:val="0"/>
          <w:sz w:val="26"/>
          <w:szCs w:val="26"/>
          <w:lang w:eastAsia="en-US"/>
        </w:rPr>
        <w:t>Дом культуры возобновил работу творческих коллективов с августа 2020 года согласно требованиям Роспотребнадзора, в которых указано, что количество участников не должно превышать 12 человек.</w:t>
      </w:r>
    </w:p>
    <w:p w:rsidR="00951C23" w:rsidRPr="00362C95" w:rsidRDefault="00362C95" w:rsidP="00362C95">
      <w:pPr>
        <w:suppressAutoHyphens w:val="0"/>
        <w:rPr>
          <w:rFonts w:eastAsiaTheme="minorHAnsi"/>
          <w:iCs w:val="0"/>
          <w:sz w:val="26"/>
          <w:szCs w:val="26"/>
          <w:lang w:eastAsia="en-US"/>
        </w:rPr>
      </w:pPr>
      <w:r w:rsidRPr="00362C95">
        <w:rPr>
          <w:rFonts w:eastAsiaTheme="minorHAnsi"/>
          <w:iCs w:val="0"/>
          <w:sz w:val="26"/>
          <w:szCs w:val="26"/>
          <w:lang w:eastAsia="en-US"/>
        </w:rPr>
        <w:t>В связи со сложившейся эпидемиологической обстановкой мероприятия учреждения с сентября 2020 года проводились с количеством посетителей 50%.</w:t>
      </w:r>
    </w:p>
    <w:p w:rsidR="00362C95" w:rsidRDefault="00362C95" w:rsidP="00362C95">
      <w:pPr>
        <w:suppressAutoHyphens w:val="0"/>
        <w:rPr>
          <w:rFonts w:eastAsiaTheme="minorHAnsi"/>
          <w:iCs w:val="0"/>
          <w:sz w:val="26"/>
          <w:szCs w:val="26"/>
          <w:lang w:eastAsia="en-US"/>
        </w:rPr>
      </w:pPr>
      <w:r w:rsidRPr="00362C95">
        <w:rPr>
          <w:rFonts w:eastAsiaTheme="minorHAnsi"/>
          <w:iCs w:val="0"/>
          <w:sz w:val="26"/>
          <w:szCs w:val="26"/>
          <w:lang w:eastAsia="en-US"/>
        </w:rPr>
        <w:t>Это все и повлияло на выполнение плана работы Дома культуры</w:t>
      </w:r>
      <w:r>
        <w:rPr>
          <w:rFonts w:eastAsiaTheme="minorHAnsi"/>
          <w:iCs w:val="0"/>
          <w:sz w:val="26"/>
          <w:szCs w:val="26"/>
          <w:lang w:eastAsia="en-US"/>
        </w:rPr>
        <w:t>.</w:t>
      </w:r>
    </w:p>
    <w:p w:rsidR="00951C23" w:rsidRPr="00951C23" w:rsidRDefault="00951C23" w:rsidP="00951C23">
      <w:pPr>
        <w:suppressAutoHyphens w:val="0"/>
        <w:overflowPunct w:val="0"/>
        <w:autoSpaceDE w:val="0"/>
        <w:autoSpaceDN w:val="0"/>
        <w:adjustRightInd w:val="0"/>
        <w:textAlignment w:val="baseline"/>
        <w:rPr>
          <w:iCs w:val="0"/>
          <w:sz w:val="26"/>
          <w:szCs w:val="26"/>
          <w:lang w:eastAsia="ru-RU"/>
        </w:rPr>
      </w:pPr>
      <w:r w:rsidRPr="00951C23">
        <w:rPr>
          <w:iCs w:val="0"/>
          <w:sz w:val="26"/>
          <w:szCs w:val="26"/>
          <w:lang w:eastAsia="ru-RU"/>
        </w:rPr>
        <w:t>Меньше стало участников в клубных формированиях, в которых занимаются люди возраста старше 65+: хор ветеранов и Джаз-оркестр. Им рекомендовано быть на самоизоляции, и многие участники коллективов просто перестали временно ходить на занятия.</w:t>
      </w:r>
    </w:p>
    <w:p w:rsidR="00951C23" w:rsidRPr="00362C95" w:rsidRDefault="00951C23" w:rsidP="00362C95">
      <w:pPr>
        <w:suppressAutoHyphens w:val="0"/>
        <w:rPr>
          <w:rFonts w:eastAsiaTheme="minorHAnsi"/>
          <w:iCs w:val="0"/>
          <w:sz w:val="26"/>
          <w:szCs w:val="26"/>
          <w:lang w:eastAsia="en-US"/>
        </w:rPr>
      </w:pPr>
    </w:p>
    <w:p w:rsidR="00EE3BDC" w:rsidRDefault="00613218" w:rsidP="007304D3">
      <w:pPr>
        <w:jc w:val="center"/>
        <w:rPr>
          <w:i/>
          <w:szCs w:val="28"/>
        </w:rPr>
      </w:pPr>
      <w:r>
        <w:rPr>
          <w:b/>
          <w:sz w:val="26"/>
          <w:szCs w:val="26"/>
        </w:rPr>
        <w:t xml:space="preserve">14. </w:t>
      </w:r>
      <w:r w:rsidRPr="000874F3">
        <w:rPr>
          <w:b/>
          <w:sz w:val="26"/>
          <w:szCs w:val="26"/>
        </w:rPr>
        <w:t>Итоги и выводы о работе учреждения в 20</w:t>
      </w:r>
      <w:r w:rsidR="00AA309C">
        <w:rPr>
          <w:b/>
          <w:sz w:val="26"/>
          <w:szCs w:val="26"/>
        </w:rPr>
        <w:t>20</w:t>
      </w:r>
      <w:r w:rsidRPr="000874F3">
        <w:rPr>
          <w:b/>
          <w:sz w:val="26"/>
          <w:szCs w:val="26"/>
        </w:rPr>
        <w:t xml:space="preserve"> году.</w:t>
      </w:r>
    </w:p>
    <w:p w:rsidR="00EE3BDC" w:rsidRDefault="00EE3BDC">
      <w:pPr>
        <w:jc w:val="right"/>
        <w:rPr>
          <w:i/>
          <w:szCs w:val="28"/>
        </w:rPr>
      </w:pP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Основной целью деятельности Дома культуры является оказание муниципальных услуг в сфере культурно-досуговой деятельности и народного самодеятельного (любительского) творчества. Совершенствование условий для реализации культурных и досуговых потребностей населения, сохранение и развитие культурных традиций, информационное обеспечение населения в области культуры и искусства, организация активного отдыха, 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lastRenderedPageBreak/>
        <w:t>выполнение рекреационных функций, создание условий для полноценного досуга населения, удовлетворение и развитие потребностей во всех видах творчества, выполнение социальных задач.  Сохранение   и    поддержка   народного    творчества.  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В своей деятельности Дом культуры охватывает все слои населения: активно работает с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детьми, с подростками и молодежью, взрослым населением. Участвует в проведении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крупных районных и всех социально-значимых мероприятиях. Большое внимание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уделяется изучению опыта работы других учреждений и внедрения их в свою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деятельность, а также инновационным формам работы.</w:t>
      </w:r>
    </w:p>
    <w:p w:rsidR="007304D3" w:rsidRPr="007304D3" w:rsidRDefault="007304D3" w:rsidP="007304D3">
      <w:pPr>
        <w:suppressAutoHyphens w:val="0"/>
        <w:jc w:val="both"/>
        <w:rPr>
          <w:iCs w:val="0"/>
          <w:color w:val="292929"/>
          <w:sz w:val="26"/>
          <w:szCs w:val="26"/>
          <w:lang w:eastAsia="ru-RU"/>
        </w:rPr>
      </w:pPr>
      <w:r w:rsidRPr="007304D3">
        <w:rPr>
          <w:iCs w:val="0"/>
          <w:color w:val="292929"/>
          <w:sz w:val="26"/>
          <w:szCs w:val="26"/>
          <w:lang w:eastAsia="ru-RU"/>
        </w:rPr>
        <w:t xml:space="preserve">В муниципальном учреждении культуры «Дом культуры «Красный Перекоп» действует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color w:val="292929"/>
          <w:sz w:val="26"/>
          <w:szCs w:val="26"/>
          <w:lang w:eastAsia="ru-RU"/>
        </w:rPr>
        <w:t>32 клубных</w:t>
      </w:r>
      <w:r w:rsidRPr="007304D3">
        <w:rPr>
          <w:iCs w:val="0"/>
          <w:sz w:val="26"/>
          <w:szCs w:val="26"/>
          <w:lang w:eastAsia="ru-RU"/>
        </w:rPr>
        <w:t xml:space="preserve"> формирования, 12 работают на бюджетной основе, на платной – </w:t>
      </w:r>
      <w:r>
        <w:rPr>
          <w:iCs w:val="0"/>
          <w:sz w:val="26"/>
          <w:szCs w:val="26"/>
          <w:lang w:eastAsia="ru-RU"/>
        </w:rPr>
        <w:t>12</w:t>
      </w:r>
      <w:r w:rsidRPr="007304D3">
        <w:rPr>
          <w:iCs w:val="0"/>
          <w:sz w:val="26"/>
          <w:szCs w:val="26"/>
          <w:lang w:eastAsia="ru-RU"/>
        </w:rPr>
        <w:t>,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>
        <w:rPr>
          <w:iCs w:val="0"/>
          <w:sz w:val="26"/>
          <w:szCs w:val="26"/>
          <w:lang w:eastAsia="ru-RU"/>
        </w:rPr>
        <w:t>8</w:t>
      </w:r>
      <w:r w:rsidRPr="007304D3">
        <w:rPr>
          <w:iCs w:val="0"/>
          <w:sz w:val="26"/>
          <w:szCs w:val="26"/>
          <w:lang w:eastAsia="ru-RU"/>
        </w:rPr>
        <w:t xml:space="preserve"> любительских объединений. Для детей и подростков работают 18 формирований </w:t>
      </w:r>
    </w:p>
    <w:p w:rsidR="007304D3" w:rsidRPr="007304D3" w:rsidRDefault="007304D3" w:rsidP="007304D3">
      <w:pPr>
        <w:suppressAutoHyphens w:val="0"/>
        <w:jc w:val="both"/>
        <w:rPr>
          <w:b/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количество участников в них </w:t>
      </w:r>
      <w:r>
        <w:rPr>
          <w:iCs w:val="0"/>
          <w:sz w:val="26"/>
          <w:szCs w:val="26"/>
          <w:lang w:eastAsia="ru-RU"/>
        </w:rPr>
        <w:t>476</w:t>
      </w:r>
      <w:r w:rsidR="00AA309C" w:rsidRPr="007304D3">
        <w:rPr>
          <w:iCs w:val="0"/>
          <w:sz w:val="26"/>
          <w:szCs w:val="26"/>
          <w:lang w:eastAsia="ru-RU"/>
        </w:rPr>
        <w:t>человек,</w:t>
      </w:r>
      <w:r w:rsidRPr="007304D3">
        <w:rPr>
          <w:iCs w:val="0"/>
          <w:sz w:val="26"/>
          <w:szCs w:val="26"/>
          <w:lang w:eastAsia="ru-RU"/>
        </w:rPr>
        <w:t xml:space="preserve"> из них 137 человек – подростки.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Это коллективы самых разных направлений самодеятельного творчества: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- хореографического;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- вокального;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- </w:t>
      </w:r>
      <w:r w:rsidR="00AA309C" w:rsidRPr="007304D3">
        <w:rPr>
          <w:iCs w:val="0"/>
          <w:sz w:val="26"/>
          <w:szCs w:val="26"/>
          <w:lang w:eastAsia="ru-RU"/>
        </w:rPr>
        <w:t>театрального;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- художественного</w:t>
      </w:r>
      <w:r>
        <w:rPr>
          <w:iCs w:val="0"/>
          <w:sz w:val="26"/>
          <w:szCs w:val="26"/>
          <w:lang w:eastAsia="ru-RU"/>
        </w:rPr>
        <w:t>;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- развивающего.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Занятия в коллективах помогают детям, подросткам и молодежи и людям старшего поколенияот 3-х до 17 лет раскрыть свои творческие способности, заполнить всё свободное время содержательной деятельностью под руководством профессиональных. руководителей. </w:t>
      </w:r>
    </w:p>
    <w:p w:rsidR="007304D3" w:rsidRPr="007304D3" w:rsidRDefault="007304D3" w:rsidP="007304D3">
      <w:pPr>
        <w:suppressAutoHyphens w:val="0"/>
        <w:jc w:val="both"/>
        <w:rPr>
          <w:rFonts w:eastAsiaTheme="minorHAnsi"/>
          <w:iCs w:val="0"/>
          <w:sz w:val="26"/>
          <w:szCs w:val="26"/>
          <w:lang w:eastAsia="en-US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>Жизнь участников самодеятельных коллективов очень яркая и насыщенная, без их непосредственного участия не обходится не одно мероприятие Дома культуры, района и города Ярославля.</w:t>
      </w:r>
    </w:p>
    <w:p w:rsidR="007304D3" w:rsidRPr="007304D3" w:rsidRDefault="007304D3" w:rsidP="007304D3">
      <w:pPr>
        <w:suppressAutoHyphens w:val="0"/>
        <w:jc w:val="both"/>
        <w:rPr>
          <w:rFonts w:eastAsiaTheme="minorHAnsi"/>
          <w:iCs w:val="0"/>
          <w:sz w:val="26"/>
          <w:szCs w:val="26"/>
          <w:lang w:eastAsia="en-US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 xml:space="preserve">В Доме культуры   пять клубных формирований, имеют звание: </w:t>
      </w:r>
    </w:p>
    <w:p w:rsidR="007304D3" w:rsidRPr="007304D3" w:rsidRDefault="007304D3" w:rsidP="007304D3">
      <w:pPr>
        <w:suppressAutoHyphens w:val="0"/>
        <w:jc w:val="both"/>
        <w:rPr>
          <w:rFonts w:eastAsiaTheme="minorHAnsi"/>
          <w:iCs w:val="0"/>
          <w:sz w:val="26"/>
          <w:szCs w:val="26"/>
          <w:lang w:eastAsia="en-US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>«Заслуженный коллектив народного творчества» ансамбль танца «Чайка»,</w:t>
      </w:r>
    </w:p>
    <w:p w:rsidR="007304D3" w:rsidRPr="007304D3" w:rsidRDefault="007304D3" w:rsidP="007304D3">
      <w:pPr>
        <w:suppressAutoHyphens w:val="0"/>
        <w:jc w:val="both"/>
        <w:rPr>
          <w:rFonts w:eastAsiaTheme="minorHAnsi"/>
          <w:iCs w:val="0"/>
          <w:sz w:val="26"/>
          <w:szCs w:val="26"/>
          <w:lang w:eastAsia="en-US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>«Народный самодеятельный коллектив» фольклорная группа «Диво,</w:t>
      </w:r>
    </w:p>
    <w:p w:rsidR="007304D3" w:rsidRPr="007304D3" w:rsidRDefault="007304D3" w:rsidP="007304D3">
      <w:pPr>
        <w:suppressAutoHyphens w:val="0"/>
        <w:jc w:val="both"/>
        <w:rPr>
          <w:rFonts w:eastAsiaTheme="minorHAnsi"/>
          <w:iCs w:val="0"/>
          <w:sz w:val="26"/>
          <w:szCs w:val="26"/>
          <w:lang w:eastAsia="en-US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 xml:space="preserve">«Образцовый самодеятельный коллектив» хореографический ансамбль «Радость», </w:t>
      </w:r>
    </w:p>
    <w:p w:rsidR="007304D3" w:rsidRPr="007304D3" w:rsidRDefault="007304D3" w:rsidP="007304D3">
      <w:pPr>
        <w:suppressAutoHyphens w:val="0"/>
        <w:jc w:val="both"/>
        <w:rPr>
          <w:rFonts w:eastAsiaTheme="minorHAnsi"/>
          <w:iCs w:val="0"/>
          <w:sz w:val="26"/>
          <w:szCs w:val="26"/>
          <w:lang w:eastAsia="en-US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 xml:space="preserve">Образцовый самодеятельный коллектив» детский ансамбль русской народной песни «Веселуха», </w:t>
      </w:r>
    </w:p>
    <w:p w:rsidR="007304D3" w:rsidRPr="007304D3" w:rsidRDefault="007304D3" w:rsidP="007304D3">
      <w:pPr>
        <w:suppressAutoHyphens w:val="0"/>
        <w:jc w:val="both"/>
        <w:rPr>
          <w:rFonts w:eastAsiaTheme="minorHAnsi"/>
          <w:iCs w:val="0"/>
          <w:sz w:val="26"/>
          <w:szCs w:val="26"/>
          <w:lang w:eastAsia="en-US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>«Образцовый самодеятельный коллектив» ансамбль эстрадной песни «Волшебная страна». Коллектив получил звание в феврале 2020 года.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rFonts w:eastAsiaTheme="minorHAnsi"/>
          <w:iCs w:val="0"/>
          <w:sz w:val="26"/>
          <w:szCs w:val="26"/>
          <w:lang w:eastAsia="en-US"/>
        </w:rPr>
        <w:t>Многие творческие коллективы приняли участие в онлайн фестивалях и конкурсах, получив высокую оценку жюри.</w:t>
      </w:r>
      <w:r w:rsidRPr="007304D3">
        <w:rPr>
          <w:iCs w:val="0"/>
          <w:sz w:val="26"/>
          <w:szCs w:val="26"/>
          <w:lang w:eastAsia="ru-RU"/>
        </w:rPr>
        <w:tab/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      Культурно-массовый отдел активно ведет работу со всеми возрастными категориями: мероприятия, клубы для людей пожилого возраста, среднего возраста, молодежи, детей.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shd w:val="clear" w:color="auto" w:fill="FFFDF6"/>
          <w:lang w:eastAsia="ru-RU"/>
        </w:rPr>
        <w:t xml:space="preserve">Большая работа с молодежью проводилась по профилактике, безнадзорности несовершеннолетних и защите их прав; комплексные меры по противодействию, злоупотреблению наркотиками и их незаконному обороту.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В рамках программы «Патриотическое воспитание молодежи проживающей на территории ярославской области»проводились тематические программы, концертные и познавательные программы. Были проведены программы, вечера-памяти к дню солидарности в борьбе с терроризмом, тематические программы, презентации, музыкально-литературные гостиные к всемирному дню борьбы со СПИДом.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Работа с людьми старшего поколения является самостоятельным направлением в деятельности МАУ Дом культуры «Красный Перекоп». Работа в данном направлении ведётся целенаправленно и планомерно в течение долгого времени.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lastRenderedPageBreak/>
        <w:t> Вся работа учреждения проводится в тесном и продуктивном сотрудничестве с Комплексным центром социальной защиты населения Красноперекопского района, с АО «Комбинат технических тканей «Красный Перекоп», и направлена на вовлечение пожилых людей в активную культурно - творческую деятельность, на дальнейшее совершенствование организации досуга и удовлетворения духовных запросов пожилых людей. максимального охвата культурно-массовыми мероприятиями людей пенсионного возраста.  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Надо отметить, что старшее поколение   является одним из самых активных участников на всех культурно -досуговых мероприятиях, которые проводятся во Доме культуры. Люди пенсионного возраста занимаются в творческих коллективах и клубах по интересам.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    </w:t>
      </w:r>
      <w:r w:rsidRPr="007304D3">
        <w:rPr>
          <w:iCs w:val="0"/>
          <w:sz w:val="26"/>
          <w:szCs w:val="26"/>
          <w:lang w:eastAsia="ru-RU"/>
        </w:rPr>
        <w:tab/>
        <w:t xml:space="preserve">Большую работу с людьми пожилого возраста успешно осуществляет клуб для пожилых людей «Жемчужина».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ab/>
        <w:t xml:space="preserve">Новыми формами работы для людей пожилого возраста в этом году стали различные мастер – классы по прикладному и вокальному творчеству. 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>Творческий коллектив Дома культуры в работе с людьми старшего поколения постоянно стремится к принципиально новым подходам, понимая, что насыщенный и разнообразный досуг помогает пожилым людям чувствовать вкус к жизни, находить оптимизм, получать уверенную и эффективную жизненную поддержку.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         В 2020 году инновационная деятельность детского отдела была направлена на ещё большее интегрирование зрителя в событие. Для того чтобы зритель ощущал свою личную заинтересованность и чувствовал себя неотъемлемой частью происходящего, полноценным участником события, а не только зрителем (прямые эфиры, интерактивные программы, театрализованные концерты, интерактивные площадки, шоу-дискотеки).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В связи со сложной эпидемиологической обстановкой большая работа была проведена в социальных сетях, разработаны новые онлайн формы мероприятий.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- «8 весёлых и развивающих мастер-классов для детей и их родителей» (4 выпуска)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В этих видео для родителей с детьми младшего школьного и дошкольного возраста были предложены необычные виды творчества (пластилинография, рисование на молоке и тп), которые способствуют развитию воображения, мелкой моторики, а самое главное за совместным творчеством укрепляют внутрисемейные отношения.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- Виртуальная гримёрка «Идеи летних забав» (2 выпуска)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Рассказывали о том, как можно оживить любую игру, если вжиться в роль с помощью разрисовывания лица.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- Теневой театр-игры «Удивительные руки» (2 выпуска)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r w:rsidRPr="007304D3">
        <w:rPr>
          <w:iCs w:val="0"/>
          <w:color w:val="000000"/>
          <w:sz w:val="26"/>
          <w:szCs w:val="26"/>
          <w:shd w:val="clear" w:color="auto" w:fill="FFFFFF"/>
          <w:lang w:eastAsia="ru-RU"/>
        </w:rPr>
        <w:t>Теневой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> театр — это прекрасная игрушка и развивашка для ребёнка. Атмосфера и уют, который пройдет с малышом через всё детство и с теплом будет вспоминаться во взрослой жизни. Рассказали, чем полезен теневой театр, как сделать теневой театр, как показать фигуры тени из рук, как создать куклы.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>- Мини-диско «#ПокаСемьяДома»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>Домашняя дискотека для самых маленьких: игра-танцы, загадки, розыгрыши призов в прямом эфире.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>Виртуальные выставки рисунков, онлайн конкурсы чтецов, виртуальные фотовыставки, интеллектуально-развлекательные викторины, рубрики о различных темах - всё это пользовалось большой популярностью у подписчиков Дома культуры в социальных сетях.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>- Продолжает свою работу день семейных развлечений «</w:t>
      </w:r>
      <w:r w:rsidRPr="007304D3">
        <w:rPr>
          <w:iCs w:val="0"/>
          <w:sz w:val="26"/>
          <w:szCs w:val="26"/>
          <w:shd w:val="clear" w:color="auto" w:fill="FFFFFF"/>
          <w:lang w:val="en-US" w:eastAsia="ru-RU"/>
        </w:rPr>
        <w:t>BABY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>`</w:t>
      </w:r>
      <w:r w:rsidRPr="007304D3">
        <w:rPr>
          <w:iCs w:val="0"/>
          <w:sz w:val="26"/>
          <w:szCs w:val="26"/>
          <w:shd w:val="clear" w:color="auto" w:fill="FFFFFF"/>
          <w:lang w:val="en-US" w:eastAsia="ru-RU"/>
        </w:rPr>
        <w:t>SPARTY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». Каждая вечеринка имеет особую тематику, согласно которой создается особый стиль и дизайн афиши, дресс-кода, костюмов, конкурсов и тд. Особое внимание уделяется созданию интерактивных площадок, которыми гости заняты до начала анимации: фотозона, 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lastRenderedPageBreak/>
        <w:t>беспроигрышная лотерея, арт-пространство «Разукрась-ка!», аквагрим. Летом состоялась первая вечеринка на свежем воздухе (на территории Дома Культуры) «Ягодная». Успешно прошли традиционная «Шляпная вечеринка» и «Научная лаборатория весёлого профессора».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В рамках дня семейных развлечений состоялся </w:t>
      </w:r>
      <w:r w:rsidRPr="007304D3">
        <w:rPr>
          <w:iCs w:val="0"/>
          <w:sz w:val="26"/>
          <w:szCs w:val="26"/>
          <w:shd w:val="clear" w:color="auto" w:fill="FFFFFF"/>
          <w:lang w:val="en-US" w:eastAsia="ru-RU"/>
        </w:rPr>
        <w:t>V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 юбилейный детский конкурс красоты и талантов «Маленькая Мисс» в тематике «Детка-конфетка», который был приурочен к Дню рождения города Ярославль 1010 лет. Маленькие участницы выступали на городской площадке со своими творческими номерами и дефиле «сладких» костюмов. А также </w:t>
      </w:r>
      <w:r w:rsidRPr="007304D3">
        <w:rPr>
          <w:iCs w:val="0"/>
          <w:sz w:val="26"/>
          <w:szCs w:val="26"/>
          <w:shd w:val="clear" w:color="auto" w:fill="FFFFFF"/>
          <w:lang w:val="en-US" w:eastAsia="ru-RU"/>
        </w:rPr>
        <w:t>II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 семейный фестиваль по изготовлению шляпок «Всё дело в шляпе».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>- Интеллектуально – развлекательная квиз – игра «</w:t>
      </w:r>
      <w:r w:rsidRPr="007304D3">
        <w:rPr>
          <w:iCs w:val="0"/>
          <w:sz w:val="26"/>
          <w:szCs w:val="26"/>
          <w:shd w:val="clear" w:color="auto" w:fill="FFFFFF"/>
          <w:lang w:val="en-US" w:eastAsia="ru-RU"/>
        </w:rPr>
        <w:t>MOZGOPARTY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» планирует возродиться вновь в 2021 году. Мы учтем все недостатки прошлых игр и постараемся возобновить поток желающих поучаствовать в викторине.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bookmarkStart w:id="1" w:name="_Hlk57919131"/>
      <w:r w:rsidRPr="007304D3">
        <w:rPr>
          <w:iCs w:val="0"/>
          <w:sz w:val="26"/>
          <w:szCs w:val="26"/>
          <w:shd w:val="clear" w:color="auto" w:fill="FFFFFF"/>
          <w:lang w:eastAsia="ru-RU"/>
        </w:rPr>
        <w:t>- Традиционно детский отдел организует творческую лабораторию «Супердни» в период школьных каникул. В этом году для того, чтобы соблюдать меры предосторожности в летний период все мероприятия проходили на улице для школьных лагерей. В осенние каникулы организовывались малые группы для участия в камерных мероприятиях (мастер-классы, викторины).</w:t>
      </w:r>
    </w:p>
    <w:bookmarkEnd w:id="1"/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- Отдел по работе с детьми и </w:t>
      </w:r>
      <w:r w:rsidR="00AA309C" w:rsidRPr="007304D3">
        <w:rPr>
          <w:iCs w:val="0"/>
          <w:sz w:val="26"/>
          <w:szCs w:val="26"/>
          <w:shd w:val="clear" w:color="auto" w:fill="FFFFFF"/>
          <w:lang w:eastAsia="ru-RU"/>
        </w:rPr>
        <w:t>подростками продолжает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 активно сотрудничать с детскими сада и школами нашего микрорайона. Организовывает беседы, познавательные часы, развлекательные и спортивные программы для формирования здоровых и активных личностей.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bookmarkStart w:id="2" w:name="_Hlk57917815"/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С </w:t>
      </w:r>
      <w:r w:rsidRPr="007304D3">
        <w:rPr>
          <w:iCs w:val="0"/>
          <w:sz w:val="26"/>
          <w:szCs w:val="26"/>
          <w:lang w:eastAsia="ru-RU"/>
        </w:rPr>
        <w:t xml:space="preserve">17 марта 2020 года в соответствии с Приказом № </w:t>
      </w:r>
      <w:r w:rsidR="00951C23" w:rsidRPr="007304D3">
        <w:rPr>
          <w:iCs w:val="0"/>
          <w:sz w:val="26"/>
          <w:szCs w:val="26"/>
          <w:lang w:eastAsia="ru-RU"/>
        </w:rPr>
        <w:t>56 от</w:t>
      </w:r>
      <w:r w:rsidRPr="007304D3">
        <w:rPr>
          <w:iCs w:val="0"/>
          <w:sz w:val="26"/>
          <w:szCs w:val="26"/>
          <w:lang w:eastAsia="ru-RU"/>
        </w:rPr>
        <w:t xml:space="preserve"> 17.03.2020 Департамента культуры Яр</w:t>
      </w:r>
      <w:r w:rsidR="00AA309C">
        <w:rPr>
          <w:iCs w:val="0"/>
          <w:sz w:val="26"/>
          <w:szCs w:val="26"/>
          <w:lang w:eastAsia="ru-RU"/>
        </w:rPr>
        <w:t xml:space="preserve">ославской </w:t>
      </w:r>
      <w:r w:rsidRPr="007304D3">
        <w:rPr>
          <w:iCs w:val="0"/>
          <w:sz w:val="26"/>
          <w:szCs w:val="26"/>
          <w:lang w:eastAsia="ru-RU"/>
        </w:rPr>
        <w:t xml:space="preserve">области </w:t>
      </w:r>
      <w:r w:rsidR="00951C23" w:rsidRPr="007304D3">
        <w:rPr>
          <w:iCs w:val="0"/>
          <w:sz w:val="26"/>
          <w:szCs w:val="26"/>
          <w:lang w:eastAsia="ru-RU"/>
        </w:rPr>
        <w:t>и Приказом</w:t>
      </w:r>
      <w:r w:rsidRPr="007304D3">
        <w:rPr>
          <w:iCs w:val="0"/>
          <w:sz w:val="26"/>
          <w:szCs w:val="26"/>
          <w:lang w:eastAsia="ru-RU"/>
        </w:rPr>
        <w:t xml:space="preserve"> № 21 от 18.03.2020 </w:t>
      </w:r>
      <w:r w:rsidR="00951C23" w:rsidRPr="007304D3">
        <w:rPr>
          <w:iCs w:val="0"/>
          <w:sz w:val="26"/>
          <w:szCs w:val="26"/>
          <w:lang w:eastAsia="ru-RU"/>
        </w:rPr>
        <w:t>об изменении</w:t>
      </w:r>
      <w:r w:rsidRPr="007304D3">
        <w:rPr>
          <w:iCs w:val="0"/>
          <w:sz w:val="26"/>
          <w:szCs w:val="26"/>
          <w:lang w:eastAsia="ru-RU"/>
        </w:rPr>
        <w:t xml:space="preserve"> деятельности учреждений культуры в условиях угрозы распространения коронавирусной инфекции  были запрещены массовые мероприятия , работа Дома культуры для посетителей была  приостановлена. Работников отправили на самоизоляцию. Эта ситуация заставила нас, творческих работников корректировать планы и искать новые формы работы.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 xml:space="preserve">В период самоизоляции населения, Дом культуры продолжает активную работу, главной задачей для нас </w:t>
      </w:r>
      <w:r w:rsidR="00AA309C"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>остается организация</w:t>
      </w:r>
      <w:r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 xml:space="preserve"> досуга людей. </w:t>
      </w:r>
      <w:r w:rsidR="00AA309C"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>Освещение деятельности</w:t>
      </w:r>
      <w:r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 xml:space="preserve"> Дома </w:t>
      </w:r>
      <w:r w:rsidR="00AA309C"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>культуры в</w:t>
      </w:r>
      <w:r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 xml:space="preserve"> самой распространенной социальной сети </w:t>
      </w:r>
      <w:r w:rsidR="00AA309C"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>- в</w:t>
      </w:r>
      <w:r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 xml:space="preserve"> контакте. Перейдя по </w:t>
      </w:r>
      <w:r w:rsidR="00951C23"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>ссылке https://vk.com/dkkpi</w:t>
      </w:r>
      <w:r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>,  вы можете увидеть всю нашу работу.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Вся работа с марта месяца стала проходить в онлайн режиме на страничках в соцсетях учреждения. Проведение </w:t>
      </w:r>
      <w:r w:rsidR="00AA309C" w:rsidRPr="007304D3">
        <w:rPr>
          <w:iCs w:val="0"/>
          <w:sz w:val="26"/>
          <w:szCs w:val="26"/>
          <w:lang w:eastAsia="ru-RU"/>
        </w:rPr>
        <w:t>мероприятии, творческих</w:t>
      </w:r>
      <w:r w:rsidRPr="007304D3">
        <w:rPr>
          <w:iCs w:val="0"/>
          <w:sz w:val="26"/>
          <w:szCs w:val="26"/>
          <w:lang w:eastAsia="ru-RU"/>
        </w:rPr>
        <w:t xml:space="preserve"> конкурсов, организация досуга детей, молодежи, всего </w:t>
      </w:r>
      <w:r w:rsidR="00AA309C" w:rsidRPr="007304D3">
        <w:rPr>
          <w:iCs w:val="0"/>
          <w:sz w:val="26"/>
          <w:szCs w:val="26"/>
          <w:lang w:eastAsia="ru-RU"/>
        </w:rPr>
        <w:t>населения мы</w:t>
      </w:r>
      <w:r w:rsidRPr="007304D3">
        <w:rPr>
          <w:iCs w:val="0"/>
          <w:sz w:val="26"/>
          <w:szCs w:val="26"/>
          <w:lang w:eastAsia="ru-RU"/>
        </w:rPr>
        <w:t xml:space="preserve"> перевели в онлайн-формат. Если на первых порах было не просто, то сейчас — это для всех норма жизни. Кто не умел пользоваться интернет-пространством, тот научился.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shd w:val="clear" w:color="auto" w:fill="FFFFFF"/>
          <w:lang w:eastAsia="ru-RU"/>
        </w:rPr>
      </w:pPr>
      <w:bookmarkStart w:id="3" w:name="_Hlk57918974"/>
      <w:bookmarkEnd w:id="2"/>
      <w:r w:rsidRPr="007304D3">
        <w:rPr>
          <w:iCs w:val="0"/>
          <w:sz w:val="26"/>
          <w:szCs w:val="26"/>
          <w:shd w:val="clear" w:color="auto" w:fill="FFFFFF"/>
          <w:lang w:eastAsia="ru-RU"/>
        </w:rPr>
        <w:t>На самой сложной и одновременно интересной была подготовка проведение праздника Победы.  В рамках международных  российских, областных и городских мероприятий  проведены онлайн-акции: «Песни Победы», «Письма Победа" «Окна Победы</w:t>
      </w:r>
      <w:r w:rsidRPr="007304D3">
        <w:rPr>
          <w:iCs w:val="0"/>
          <w:sz w:val="26"/>
          <w:szCs w:val="26"/>
          <w:shd w:val="clear" w:color="auto" w:fill="FFFFFF" w:themeFill="background1"/>
          <w:lang w:eastAsia="ru-RU"/>
        </w:rPr>
        <w:t>», Огромное множество акций в которых приняли участие наши творческие : "России милый уголок", "Окна России", "Флаги России", "Свеча памяти", "Голубь мира" и многие другие,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 xml:space="preserve">  проведены концерты  фронтовых бригад, онлайн трансляции концертных программ для ветеранов, Новый проект «10 песен о войне», в котором приняли участие все руководители клубных формирований Дома культуры.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Подводя итоги творческого года, можно сделать следующие выводы: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 ведется активная работа с аудиторией всех возрастов, но следует обратить внимание и продолжить работу по увеличению разнообразия форм работы с молодежью и аудиторией среднего возраста. 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lastRenderedPageBreak/>
        <w:t xml:space="preserve">Дом </w:t>
      </w:r>
      <w:r w:rsidR="00AA309C" w:rsidRPr="007304D3">
        <w:rPr>
          <w:iCs w:val="0"/>
          <w:sz w:val="26"/>
          <w:szCs w:val="26"/>
          <w:lang w:eastAsia="ru-RU"/>
        </w:rPr>
        <w:t>культуры активноиспользует интернет-возможности</w:t>
      </w:r>
      <w:r w:rsidRPr="007304D3">
        <w:rPr>
          <w:iCs w:val="0"/>
          <w:sz w:val="26"/>
          <w:szCs w:val="26"/>
          <w:lang w:eastAsia="ru-RU"/>
        </w:rPr>
        <w:t>. Работает сайт учреждения, где расположена вся информация об учреждении и проводимых мероприятиях. Созданы и успешно работают странички :</w:t>
      </w:r>
      <w:r w:rsidRPr="007304D3">
        <w:rPr>
          <w:iCs w:val="0"/>
          <w:sz w:val="26"/>
          <w:szCs w:val="26"/>
          <w:lang w:val="en-US" w:eastAsia="ru-RU"/>
        </w:rPr>
        <w:t>vk</w:t>
      </w:r>
      <w:r w:rsidRPr="007304D3">
        <w:rPr>
          <w:iCs w:val="0"/>
          <w:sz w:val="26"/>
          <w:szCs w:val="26"/>
          <w:lang w:eastAsia="ru-RU"/>
        </w:rPr>
        <w:t>.</w:t>
      </w:r>
      <w:r w:rsidRPr="007304D3">
        <w:rPr>
          <w:iCs w:val="0"/>
          <w:sz w:val="26"/>
          <w:szCs w:val="26"/>
          <w:lang w:val="en-US" w:eastAsia="ru-RU"/>
        </w:rPr>
        <w:t>com</w:t>
      </w:r>
      <w:r w:rsidRPr="007304D3">
        <w:rPr>
          <w:iCs w:val="0"/>
          <w:sz w:val="26"/>
          <w:szCs w:val="26"/>
          <w:lang w:eastAsia="ru-RU"/>
        </w:rPr>
        <w:t xml:space="preserve">, </w:t>
      </w:r>
      <w:hyperlink r:id="rId9" w:history="1">
        <w:r w:rsidRPr="007304D3">
          <w:rPr>
            <w:iCs w:val="0"/>
            <w:sz w:val="26"/>
            <w:szCs w:val="26"/>
            <w:u w:val="single"/>
            <w:lang w:eastAsia="ru-RU"/>
          </w:rPr>
          <w:t>www.facebook.com</w:t>
        </w:r>
      </w:hyperlink>
      <w:r w:rsidRPr="007304D3">
        <w:rPr>
          <w:iCs w:val="0"/>
          <w:sz w:val="26"/>
          <w:szCs w:val="26"/>
          <w:lang w:eastAsia="ru-RU"/>
        </w:rPr>
        <w:t>, http://all.culture.ru/intro,</w:t>
      </w:r>
      <w:r w:rsidRPr="007304D3">
        <w:rPr>
          <w:iCs w:val="0"/>
          <w:sz w:val="26"/>
          <w:szCs w:val="26"/>
          <w:shd w:val="clear" w:color="auto" w:fill="FFFFFF"/>
          <w:lang w:eastAsia="ru-RU"/>
        </w:rPr>
        <w:t>Instagram –dkkrasniiperekop.</w:t>
      </w:r>
    </w:p>
    <w:bookmarkEnd w:id="3"/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      Основными задачами </w:t>
      </w:r>
      <w:r w:rsidR="00AA309C" w:rsidRPr="007304D3">
        <w:rPr>
          <w:iCs w:val="0"/>
          <w:sz w:val="26"/>
          <w:szCs w:val="26"/>
          <w:lang w:eastAsia="ru-RU"/>
        </w:rPr>
        <w:t>на новый</w:t>
      </w:r>
      <w:r w:rsidRPr="007304D3">
        <w:rPr>
          <w:iCs w:val="0"/>
          <w:sz w:val="26"/>
          <w:szCs w:val="26"/>
          <w:lang w:eastAsia="ru-RU"/>
        </w:rPr>
        <w:t xml:space="preserve"> творческий сезон </w:t>
      </w:r>
      <w:r w:rsidR="00AA309C" w:rsidRPr="007304D3">
        <w:rPr>
          <w:iCs w:val="0"/>
          <w:sz w:val="26"/>
          <w:szCs w:val="26"/>
          <w:lang w:eastAsia="ru-RU"/>
        </w:rPr>
        <w:t>остаются: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продолжение работы во всех направлениях культурно-досуговой деятельности: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реализация всех запланированных инновационных форм;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>работа по организации платных услуг населению;</w:t>
      </w:r>
    </w:p>
    <w:p w:rsidR="007304D3" w:rsidRPr="007304D3" w:rsidRDefault="007304D3" w:rsidP="007304D3">
      <w:pPr>
        <w:suppressAutoHyphens w:val="0"/>
        <w:jc w:val="both"/>
        <w:rPr>
          <w:iCs w:val="0"/>
          <w:sz w:val="26"/>
          <w:szCs w:val="26"/>
          <w:lang w:eastAsia="ru-RU"/>
        </w:rPr>
      </w:pPr>
      <w:r w:rsidRPr="007304D3">
        <w:rPr>
          <w:iCs w:val="0"/>
          <w:sz w:val="26"/>
          <w:szCs w:val="26"/>
          <w:lang w:eastAsia="ru-RU"/>
        </w:rPr>
        <w:t xml:space="preserve">привлечение жителей района и </w:t>
      </w:r>
      <w:r w:rsidR="00AA309C" w:rsidRPr="007304D3">
        <w:rPr>
          <w:iCs w:val="0"/>
          <w:sz w:val="26"/>
          <w:szCs w:val="26"/>
          <w:lang w:eastAsia="ru-RU"/>
        </w:rPr>
        <w:t>города в</w:t>
      </w:r>
      <w:r w:rsidRPr="007304D3">
        <w:rPr>
          <w:iCs w:val="0"/>
          <w:sz w:val="26"/>
          <w:szCs w:val="26"/>
          <w:lang w:eastAsia="ru-RU"/>
        </w:rPr>
        <w:t xml:space="preserve"> работу клубных </w:t>
      </w:r>
      <w:r w:rsidR="00AA309C" w:rsidRPr="007304D3">
        <w:rPr>
          <w:iCs w:val="0"/>
          <w:sz w:val="26"/>
          <w:szCs w:val="26"/>
          <w:lang w:eastAsia="ru-RU"/>
        </w:rPr>
        <w:t>формирований.</w:t>
      </w:r>
    </w:p>
    <w:p w:rsidR="007304D3" w:rsidRPr="007304D3" w:rsidRDefault="007304D3" w:rsidP="007304D3">
      <w:pPr>
        <w:suppressAutoHyphens w:val="0"/>
        <w:jc w:val="both"/>
        <w:rPr>
          <w:iCs w:val="0"/>
          <w:color w:val="C00000"/>
          <w:sz w:val="26"/>
          <w:szCs w:val="26"/>
          <w:lang w:eastAsia="ru-RU"/>
        </w:rPr>
      </w:pPr>
    </w:p>
    <w:p w:rsidR="00613218" w:rsidRDefault="00613218">
      <w:pPr>
        <w:jc w:val="right"/>
        <w:rPr>
          <w:i/>
          <w:szCs w:val="28"/>
        </w:rPr>
      </w:pPr>
    </w:p>
    <w:p w:rsidR="00613218" w:rsidRDefault="00CA3F66" w:rsidP="00CA3F66">
      <w:pPr>
        <w:jc w:val="center"/>
        <w:rPr>
          <w:sz w:val="26"/>
          <w:szCs w:val="26"/>
        </w:rPr>
      </w:pPr>
      <w:r w:rsidRPr="00CA3F66">
        <w:rPr>
          <w:sz w:val="26"/>
          <w:szCs w:val="26"/>
        </w:rPr>
        <w:t>Директор  Дома культуры                    Сытова Э.В.</w:t>
      </w:r>
    </w:p>
    <w:p w:rsidR="00CA3F66" w:rsidRDefault="00CA3F66" w:rsidP="00CA3F66">
      <w:pPr>
        <w:rPr>
          <w:sz w:val="26"/>
          <w:szCs w:val="26"/>
        </w:rPr>
      </w:pPr>
    </w:p>
    <w:p w:rsidR="00CA3F66" w:rsidRDefault="00CA3F66" w:rsidP="00CA3F66">
      <w:pPr>
        <w:rPr>
          <w:sz w:val="26"/>
          <w:szCs w:val="26"/>
        </w:rPr>
      </w:pPr>
      <w:r>
        <w:rPr>
          <w:sz w:val="26"/>
          <w:szCs w:val="26"/>
        </w:rPr>
        <w:t>Исп. Гусева Г.А.</w:t>
      </w:r>
    </w:p>
    <w:p w:rsidR="00CA3F66" w:rsidRPr="00CA3F66" w:rsidRDefault="00CA3F66" w:rsidP="00CA3F66">
      <w:pPr>
        <w:rPr>
          <w:sz w:val="26"/>
          <w:szCs w:val="26"/>
        </w:rPr>
      </w:pPr>
      <w:r>
        <w:rPr>
          <w:sz w:val="26"/>
          <w:szCs w:val="26"/>
        </w:rPr>
        <w:t>4852-75-58-42</w:t>
      </w:r>
    </w:p>
    <w:p w:rsidR="00613218" w:rsidRDefault="00613218">
      <w:pPr>
        <w:jc w:val="right"/>
        <w:rPr>
          <w:i/>
          <w:szCs w:val="28"/>
        </w:rPr>
      </w:pPr>
    </w:p>
    <w:p w:rsidR="00613218" w:rsidRDefault="00613218">
      <w:pPr>
        <w:jc w:val="right"/>
        <w:rPr>
          <w:i/>
          <w:szCs w:val="28"/>
        </w:rPr>
      </w:pPr>
    </w:p>
    <w:p w:rsidR="00613218" w:rsidRDefault="00613218">
      <w:pPr>
        <w:jc w:val="right"/>
        <w:rPr>
          <w:i/>
          <w:szCs w:val="28"/>
        </w:rPr>
      </w:pPr>
    </w:p>
    <w:p w:rsidR="00613218" w:rsidRDefault="00613218">
      <w:pPr>
        <w:jc w:val="right"/>
        <w:rPr>
          <w:i/>
          <w:szCs w:val="28"/>
        </w:rPr>
      </w:pPr>
    </w:p>
    <w:p w:rsidR="00613218" w:rsidRDefault="00613218">
      <w:pPr>
        <w:jc w:val="right"/>
        <w:rPr>
          <w:i/>
          <w:szCs w:val="28"/>
        </w:rPr>
      </w:pPr>
    </w:p>
    <w:p w:rsidR="00613218" w:rsidRDefault="00613218">
      <w:pPr>
        <w:jc w:val="right"/>
        <w:rPr>
          <w:i/>
          <w:szCs w:val="28"/>
        </w:rPr>
      </w:pPr>
    </w:p>
    <w:p w:rsidR="00AA309C" w:rsidRDefault="00AA309C">
      <w:pPr>
        <w:jc w:val="right"/>
        <w:rPr>
          <w:i/>
          <w:szCs w:val="28"/>
        </w:rPr>
      </w:pPr>
    </w:p>
    <w:p w:rsidR="00AA309C" w:rsidRDefault="00AA309C">
      <w:pPr>
        <w:jc w:val="right"/>
        <w:rPr>
          <w:i/>
          <w:szCs w:val="28"/>
        </w:rPr>
      </w:pPr>
    </w:p>
    <w:sectPr w:rsidR="00AA309C" w:rsidSect="006524EF">
      <w:footerReference w:type="default" r:id="rId10"/>
      <w:pgSz w:w="11906" w:h="16838"/>
      <w:pgMar w:top="851" w:right="851" w:bottom="851" w:left="851" w:header="720" w:footer="709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3A" w:rsidRDefault="002F3D3A">
      <w:r>
        <w:separator/>
      </w:r>
    </w:p>
  </w:endnote>
  <w:endnote w:type="continuationSeparator" w:id="1">
    <w:p w:rsidR="002F3D3A" w:rsidRDefault="002F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67329"/>
      <w:docPartObj>
        <w:docPartGallery w:val="Page Numbers (Bottom of Page)"/>
        <w:docPartUnique/>
      </w:docPartObj>
    </w:sdtPr>
    <w:sdtContent>
      <w:p w:rsidR="00685DC0" w:rsidRDefault="00685DC0">
        <w:pPr>
          <w:pStyle w:val="aa"/>
          <w:jc w:val="right"/>
        </w:pPr>
        <w:fldSimple w:instr=" PAGE   \* MERGEFORMAT ">
          <w:r w:rsidR="000176B2">
            <w:rPr>
              <w:noProof/>
            </w:rPr>
            <w:t>8</w:t>
          </w:r>
        </w:fldSimple>
      </w:p>
    </w:sdtContent>
  </w:sdt>
  <w:p w:rsidR="00685DC0" w:rsidRDefault="00685DC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3A" w:rsidRDefault="002F3D3A">
      <w:r>
        <w:separator/>
      </w:r>
    </w:p>
  </w:footnote>
  <w:footnote w:type="continuationSeparator" w:id="1">
    <w:p w:rsidR="002F3D3A" w:rsidRDefault="002F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696614A"/>
    <w:multiLevelType w:val="hybridMultilevel"/>
    <w:tmpl w:val="191A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75D63"/>
    <w:multiLevelType w:val="hybridMultilevel"/>
    <w:tmpl w:val="111CC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43059"/>
    <w:multiLevelType w:val="hybridMultilevel"/>
    <w:tmpl w:val="0358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B3D21"/>
    <w:multiLevelType w:val="multilevel"/>
    <w:tmpl w:val="D9D6A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674B"/>
    <w:multiLevelType w:val="hybridMultilevel"/>
    <w:tmpl w:val="FF00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817BB"/>
    <w:multiLevelType w:val="hybridMultilevel"/>
    <w:tmpl w:val="8D8C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51017"/>
    <w:rsid w:val="00001F12"/>
    <w:rsid w:val="00004D64"/>
    <w:rsid w:val="000176B2"/>
    <w:rsid w:val="0003167C"/>
    <w:rsid w:val="000343E7"/>
    <w:rsid w:val="00077C8A"/>
    <w:rsid w:val="0009541D"/>
    <w:rsid w:val="000D1C71"/>
    <w:rsid w:val="001257AD"/>
    <w:rsid w:val="00166924"/>
    <w:rsid w:val="00186CEE"/>
    <w:rsid w:val="00191AF3"/>
    <w:rsid w:val="00196E8A"/>
    <w:rsid w:val="001B1D56"/>
    <w:rsid w:val="001E5554"/>
    <w:rsid w:val="0021232E"/>
    <w:rsid w:val="00274BC1"/>
    <w:rsid w:val="002F3D3A"/>
    <w:rsid w:val="00362611"/>
    <w:rsid w:val="00362C95"/>
    <w:rsid w:val="00370BF7"/>
    <w:rsid w:val="00371583"/>
    <w:rsid w:val="004121D2"/>
    <w:rsid w:val="0042559C"/>
    <w:rsid w:val="004A20E7"/>
    <w:rsid w:val="004D5994"/>
    <w:rsid w:val="004D724F"/>
    <w:rsid w:val="005273C2"/>
    <w:rsid w:val="00613218"/>
    <w:rsid w:val="00646A1C"/>
    <w:rsid w:val="006524EF"/>
    <w:rsid w:val="006827BE"/>
    <w:rsid w:val="00685DC0"/>
    <w:rsid w:val="006D01DC"/>
    <w:rsid w:val="006F3636"/>
    <w:rsid w:val="007304D3"/>
    <w:rsid w:val="00733CB6"/>
    <w:rsid w:val="007E546D"/>
    <w:rsid w:val="00867202"/>
    <w:rsid w:val="00884207"/>
    <w:rsid w:val="008847E3"/>
    <w:rsid w:val="008C5879"/>
    <w:rsid w:val="008D47A9"/>
    <w:rsid w:val="008E3CEC"/>
    <w:rsid w:val="008E732B"/>
    <w:rsid w:val="00951C23"/>
    <w:rsid w:val="009908B9"/>
    <w:rsid w:val="009959AD"/>
    <w:rsid w:val="009A56AE"/>
    <w:rsid w:val="009D430C"/>
    <w:rsid w:val="00A456EB"/>
    <w:rsid w:val="00A579CB"/>
    <w:rsid w:val="00A60A4B"/>
    <w:rsid w:val="00A917B6"/>
    <w:rsid w:val="00A93A3A"/>
    <w:rsid w:val="00AA309C"/>
    <w:rsid w:val="00AA67C8"/>
    <w:rsid w:val="00AC6DAF"/>
    <w:rsid w:val="00AF4450"/>
    <w:rsid w:val="00B47943"/>
    <w:rsid w:val="00B645DA"/>
    <w:rsid w:val="00B87677"/>
    <w:rsid w:val="00BA6A85"/>
    <w:rsid w:val="00BA7340"/>
    <w:rsid w:val="00BE0638"/>
    <w:rsid w:val="00BF031E"/>
    <w:rsid w:val="00C46F28"/>
    <w:rsid w:val="00C96C74"/>
    <w:rsid w:val="00C97270"/>
    <w:rsid w:val="00CA3F66"/>
    <w:rsid w:val="00CD4F9C"/>
    <w:rsid w:val="00CD61C7"/>
    <w:rsid w:val="00D22EF9"/>
    <w:rsid w:val="00D57427"/>
    <w:rsid w:val="00DB25D6"/>
    <w:rsid w:val="00DE73E2"/>
    <w:rsid w:val="00E40448"/>
    <w:rsid w:val="00EE3BDC"/>
    <w:rsid w:val="00F0217D"/>
    <w:rsid w:val="00F219C0"/>
    <w:rsid w:val="00F446CA"/>
    <w:rsid w:val="00F51017"/>
    <w:rsid w:val="00FC4995"/>
    <w:rsid w:val="00FE6034"/>
    <w:rsid w:val="00FE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EF"/>
    <w:pPr>
      <w:suppressAutoHyphens/>
    </w:pPr>
    <w:rPr>
      <w:i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524EF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24EF"/>
  </w:style>
  <w:style w:type="character" w:customStyle="1" w:styleId="WW8Num1z1">
    <w:name w:val="WW8Num1z1"/>
    <w:rsid w:val="006524EF"/>
  </w:style>
  <w:style w:type="character" w:customStyle="1" w:styleId="WW8Num1z2">
    <w:name w:val="WW8Num1z2"/>
    <w:rsid w:val="006524EF"/>
  </w:style>
  <w:style w:type="character" w:customStyle="1" w:styleId="WW8Num1z3">
    <w:name w:val="WW8Num1z3"/>
    <w:rsid w:val="006524EF"/>
  </w:style>
  <w:style w:type="character" w:customStyle="1" w:styleId="WW8Num1z4">
    <w:name w:val="WW8Num1z4"/>
    <w:rsid w:val="006524EF"/>
  </w:style>
  <w:style w:type="character" w:customStyle="1" w:styleId="WW8Num1z5">
    <w:name w:val="WW8Num1z5"/>
    <w:rsid w:val="006524EF"/>
  </w:style>
  <w:style w:type="character" w:customStyle="1" w:styleId="WW8Num1z6">
    <w:name w:val="WW8Num1z6"/>
    <w:rsid w:val="006524EF"/>
  </w:style>
  <w:style w:type="character" w:customStyle="1" w:styleId="WW8Num1z7">
    <w:name w:val="WW8Num1z7"/>
    <w:rsid w:val="006524EF"/>
  </w:style>
  <w:style w:type="character" w:customStyle="1" w:styleId="WW8Num1z8">
    <w:name w:val="WW8Num1z8"/>
    <w:rsid w:val="006524EF"/>
  </w:style>
  <w:style w:type="character" w:customStyle="1" w:styleId="WW8Num2z0">
    <w:name w:val="WW8Num2z0"/>
    <w:rsid w:val="006524EF"/>
    <w:rPr>
      <w:sz w:val="24"/>
    </w:rPr>
  </w:style>
  <w:style w:type="character" w:customStyle="1" w:styleId="WW8Num2z1">
    <w:name w:val="WW8Num2z1"/>
    <w:rsid w:val="006524EF"/>
  </w:style>
  <w:style w:type="character" w:customStyle="1" w:styleId="WW8Num2z2">
    <w:name w:val="WW8Num2z2"/>
    <w:rsid w:val="006524EF"/>
  </w:style>
  <w:style w:type="character" w:customStyle="1" w:styleId="WW8Num2z3">
    <w:name w:val="WW8Num2z3"/>
    <w:rsid w:val="006524EF"/>
  </w:style>
  <w:style w:type="character" w:customStyle="1" w:styleId="WW8Num2z4">
    <w:name w:val="WW8Num2z4"/>
    <w:rsid w:val="006524EF"/>
  </w:style>
  <w:style w:type="character" w:customStyle="1" w:styleId="WW8Num2z5">
    <w:name w:val="WW8Num2z5"/>
    <w:rsid w:val="006524EF"/>
  </w:style>
  <w:style w:type="character" w:customStyle="1" w:styleId="WW8Num2z6">
    <w:name w:val="WW8Num2z6"/>
    <w:rsid w:val="006524EF"/>
  </w:style>
  <w:style w:type="character" w:customStyle="1" w:styleId="WW8Num2z7">
    <w:name w:val="WW8Num2z7"/>
    <w:rsid w:val="006524EF"/>
  </w:style>
  <w:style w:type="character" w:customStyle="1" w:styleId="WW8Num2z8">
    <w:name w:val="WW8Num2z8"/>
    <w:rsid w:val="006524EF"/>
  </w:style>
  <w:style w:type="character" w:customStyle="1" w:styleId="WW8Num3z0">
    <w:name w:val="WW8Num3z0"/>
    <w:rsid w:val="006524EF"/>
    <w:rPr>
      <w:rFonts w:hint="default"/>
    </w:rPr>
  </w:style>
  <w:style w:type="character" w:customStyle="1" w:styleId="WW8Num4z0">
    <w:name w:val="WW8Num4z0"/>
    <w:rsid w:val="006524E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6524EF"/>
    <w:rPr>
      <w:rFonts w:ascii="Courier New" w:hAnsi="Courier New" w:cs="Courier New" w:hint="default"/>
    </w:rPr>
  </w:style>
  <w:style w:type="character" w:customStyle="1" w:styleId="WW8Num4z2">
    <w:name w:val="WW8Num4z2"/>
    <w:rsid w:val="006524EF"/>
    <w:rPr>
      <w:rFonts w:ascii="Wingdings" w:hAnsi="Wingdings" w:cs="Wingdings" w:hint="default"/>
    </w:rPr>
  </w:style>
  <w:style w:type="character" w:customStyle="1" w:styleId="WW8Num4z3">
    <w:name w:val="WW8Num4z3"/>
    <w:rsid w:val="006524EF"/>
    <w:rPr>
      <w:rFonts w:ascii="Symbol" w:hAnsi="Symbol" w:cs="Symbol" w:hint="default"/>
    </w:rPr>
  </w:style>
  <w:style w:type="character" w:customStyle="1" w:styleId="4">
    <w:name w:val="Основной шрифт абзаца4"/>
    <w:rsid w:val="006524EF"/>
  </w:style>
  <w:style w:type="character" w:customStyle="1" w:styleId="3">
    <w:name w:val="Основной шрифт абзаца3"/>
    <w:rsid w:val="006524EF"/>
  </w:style>
  <w:style w:type="character" w:customStyle="1" w:styleId="2">
    <w:name w:val="Основной шрифт абзаца2"/>
    <w:rsid w:val="006524EF"/>
  </w:style>
  <w:style w:type="character" w:customStyle="1" w:styleId="10">
    <w:name w:val="Основной шрифт абзаца1"/>
    <w:rsid w:val="006524EF"/>
  </w:style>
  <w:style w:type="character" w:styleId="a3">
    <w:name w:val="page number"/>
    <w:basedOn w:val="10"/>
    <w:rsid w:val="006524EF"/>
  </w:style>
  <w:style w:type="character" w:customStyle="1" w:styleId="a4">
    <w:name w:val="Маркеры списка"/>
    <w:rsid w:val="006524EF"/>
    <w:rPr>
      <w:rFonts w:ascii="OpenSymbol" w:eastAsia="OpenSymbol" w:hAnsi="OpenSymbol" w:cs="OpenSymbol"/>
    </w:rPr>
  </w:style>
  <w:style w:type="character" w:styleId="a5">
    <w:name w:val="Hyperlink"/>
    <w:rsid w:val="006524EF"/>
    <w:rPr>
      <w:color w:val="0563C1"/>
      <w:u w:val="single"/>
    </w:rPr>
  </w:style>
  <w:style w:type="character" w:customStyle="1" w:styleId="a6">
    <w:name w:val="Символ нумерации"/>
    <w:rsid w:val="006524EF"/>
  </w:style>
  <w:style w:type="paragraph" w:customStyle="1" w:styleId="11">
    <w:name w:val="Заголовок1"/>
    <w:basedOn w:val="a"/>
    <w:next w:val="a7"/>
    <w:rsid w:val="006524EF"/>
    <w:pPr>
      <w:jc w:val="center"/>
    </w:pPr>
    <w:rPr>
      <w:sz w:val="32"/>
    </w:rPr>
  </w:style>
  <w:style w:type="paragraph" w:styleId="a7">
    <w:name w:val="Body Text"/>
    <w:basedOn w:val="a"/>
    <w:rsid w:val="006524EF"/>
    <w:pPr>
      <w:spacing w:after="140" w:line="288" w:lineRule="auto"/>
    </w:pPr>
  </w:style>
  <w:style w:type="paragraph" w:styleId="a8">
    <w:name w:val="List"/>
    <w:basedOn w:val="a7"/>
    <w:rsid w:val="006524EF"/>
    <w:rPr>
      <w:rFonts w:cs="Mangal"/>
    </w:rPr>
  </w:style>
  <w:style w:type="paragraph" w:styleId="a9">
    <w:name w:val="caption"/>
    <w:basedOn w:val="a"/>
    <w:qFormat/>
    <w:rsid w:val="006524EF"/>
    <w:pPr>
      <w:suppressLineNumbers/>
      <w:spacing w:before="120" w:after="120"/>
    </w:pPr>
    <w:rPr>
      <w:rFonts w:cs="Mangal"/>
      <w:i/>
      <w:sz w:val="24"/>
    </w:rPr>
  </w:style>
  <w:style w:type="paragraph" w:customStyle="1" w:styleId="40">
    <w:name w:val="Указатель4"/>
    <w:basedOn w:val="a"/>
    <w:rsid w:val="006524EF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6524EF"/>
    <w:pPr>
      <w:suppressLineNumbers/>
      <w:spacing w:before="120" w:after="120"/>
    </w:pPr>
    <w:rPr>
      <w:rFonts w:cs="Mangal"/>
      <w:i/>
      <w:sz w:val="24"/>
    </w:rPr>
  </w:style>
  <w:style w:type="paragraph" w:customStyle="1" w:styleId="31">
    <w:name w:val="Указатель3"/>
    <w:basedOn w:val="a"/>
    <w:rsid w:val="006524E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524EF"/>
    <w:pPr>
      <w:suppressLineNumbers/>
      <w:spacing w:before="120" w:after="120"/>
    </w:pPr>
    <w:rPr>
      <w:rFonts w:cs="Mangal"/>
      <w:i/>
      <w:sz w:val="24"/>
    </w:rPr>
  </w:style>
  <w:style w:type="paragraph" w:customStyle="1" w:styleId="21">
    <w:name w:val="Указатель2"/>
    <w:basedOn w:val="a"/>
    <w:rsid w:val="006524E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524EF"/>
    <w:pPr>
      <w:suppressLineNumbers/>
      <w:spacing w:before="120" w:after="120"/>
    </w:pPr>
    <w:rPr>
      <w:rFonts w:cs="Mangal"/>
      <w:i/>
      <w:sz w:val="24"/>
    </w:rPr>
  </w:style>
  <w:style w:type="paragraph" w:customStyle="1" w:styleId="13">
    <w:name w:val="Указатель1"/>
    <w:basedOn w:val="a"/>
    <w:rsid w:val="006524EF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6524EF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6524E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6524EF"/>
    <w:pPr>
      <w:suppressLineNumbers/>
    </w:pPr>
  </w:style>
  <w:style w:type="paragraph" w:customStyle="1" w:styleId="ae">
    <w:name w:val="Заголовок таблицы"/>
    <w:basedOn w:val="ad"/>
    <w:rsid w:val="006524EF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6524EF"/>
  </w:style>
  <w:style w:type="paragraph" w:styleId="af0">
    <w:name w:val="No Spacing"/>
    <w:link w:val="af1"/>
    <w:uiPriority w:val="1"/>
    <w:qFormat/>
    <w:rsid w:val="006524EF"/>
    <w:pPr>
      <w:suppressAutoHyphens/>
    </w:pPr>
    <w:rPr>
      <w:iCs/>
      <w:sz w:val="28"/>
      <w:szCs w:val="24"/>
      <w:lang w:eastAsia="zh-CN"/>
    </w:rPr>
  </w:style>
  <w:style w:type="table" w:styleId="af2">
    <w:name w:val="Table Grid"/>
    <w:basedOn w:val="a1"/>
    <w:uiPriority w:val="39"/>
    <w:rsid w:val="00362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21232E"/>
    <w:rPr>
      <w:i/>
      <w:iCs/>
    </w:rPr>
  </w:style>
  <w:style w:type="paragraph" w:styleId="af4">
    <w:name w:val="List Paragraph"/>
    <w:basedOn w:val="a"/>
    <w:uiPriority w:val="34"/>
    <w:qFormat/>
    <w:rsid w:val="00BA6A8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6827BE"/>
    <w:rPr>
      <w:iCs/>
      <w:sz w:val="28"/>
      <w:szCs w:val="24"/>
      <w:lang w:eastAsia="zh-CN"/>
    </w:rPr>
  </w:style>
  <w:style w:type="paragraph" w:customStyle="1" w:styleId="voice">
    <w:name w:val="voice"/>
    <w:basedOn w:val="a"/>
    <w:rsid w:val="006827BE"/>
    <w:pPr>
      <w:suppressAutoHyphens w:val="0"/>
      <w:spacing w:before="100" w:beforeAutospacing="1" w:after="100" w:afterAutospacing="1"/>
    </w:pPr>
    <w:rPr>
      <w:iCs w:val="0"/>
      <w:sz w:val="24"/>
      <w:lang w:eastAsia="ru-RU"/>
    </w:rPr>
  </w:style>
  <w:style w:type="paragraph" w:styleId="af5">
    <w:name w:val="Normal (Web)"/>
    <w:basedOn w:val="a"/>
    <w:uiPriority w:val="99"/>
    <w:unhideWhenUsed/>
    <w:rsid w:val="007304D3"/>
    <w:pPr>
      <w:suppressAutoHyphens w:val="0"/>
      <w:spacing w:before="100" w:beforeAutospacing="1" w:after="100" w:afterAutospacing="1"/>
    </w:pPr>
    <w:rPr>
      <w:iCs w:val="0"/>
      <w:sz w:val="24"/>
      <w:lang w:eastAsia="ru-RU"/>
    </w:rPr>
  </w:style>
  <w:style w:type="paragraph" w:customStyle="1" w:styleId="Default">
    <w:name w:val="Default"/>
    <w:rsid w:val="00CD61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D61C7"/>
  </w:style>
  <w:style w:type="paragraph" w:styleId="af6">
    <w:name w:val="header"/>
    <w:basedOn w:val="a"/>
    <w:link w:val="af7"/>
    <w:uiPriority w:val="99"/>
    <w:semiHidden/>
    <w:unhideWhenUsed/>
    <w:rsid w:val="00186CE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86CEE"/>
    <w:rPr>
      <w:iCs/>
      <w:sz w:val="28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86CEE"/>
    <w:rPr>
      <w:i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kpi?w=wall321604053_4811%2Fal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nipereko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>Мэрия города Ярославля</Company>
  <LinksUpToDate>false</LinksUpToDate>
  <CharactersWithSpaces>36312</CharactersWithSpaces>
  <SharedDoc>false</SharedDoc>
  <HLinks>
    <vt:vector size="6" baseType="variant">
      <vt:variant>
        <vt:i4>113</vt:i4>
      </vt:variant>
      <vt:variant>
        <vt:i4>0</vt:i4>
      </vt:variant>
      <vt:variant>
        <vt:i4>0</vt:i4>
      </vt:variant>
      <vt:variant>
        <vt:i4>5</vt:i4>
      </vt:variant>
      <vt:variant>
        <vt:lpwstr>mailto:kolesova-art@mail.ru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User</dc:creator>
  <cp:lastModifiedBy>Пользователь Windows</cp:lastModifiedBy>
  <cp:revision>13</cp:revision>
  <cp:lastPrinted>2021-01-21T06:45:00Z</cp:lastPrinted>
  <dcterms:created xsi:type="dcterms:W3CDTF">2021-01-16T08:22:00Z</dcterms:created>
  <dcterms:modified xsi:type="dcterms:W3CDTF">2021-01-22T07:03:00Z</dcterms:modified>
</cp:coreProperties>
</file>